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color w:val="0070C0"/>
        </w:rPr>
        <w:id w:val="-72359846"/>
        <w:docPartObj>
          <w:docPartGallery w:val="Cover Pages"/>
          <w:docPartUnique/>
        </w:docPartObj>
      </w:sdtPr>
      <w:sdtEndPr>
        <w:rPr>
          <w:rFonts w:ascii="Cambria" w:eastAsia="Cambria" w:hAnsi="Cambria" w:cstheme="minorHAnsi"/>
          <w:b/>
          <w:sz w:val="36"/>
          <w:szCs w:val="36"/>
          <w:lang w:bidi="en-US"/>
        </w:rPr>
      </w:sdtEndPr>
      <w:sdtContent>
        <w:p w14:paraId="7317C96F" w14:textId="4472DE68" w:rsidR="00ED66B0" w:rsidRPr="00FC0599" w:rsidRDefault="00A73406" w:rsidP="00ED66B0">
          <w:pPr>
            <w:pStyle w:val="NoSpacing"/>
            <w:spacing w:before="1560"/>
            <w:jc w:val="center"/>
            <w:rPr>
              <w:rFonts w:ascii="Cambria" w:eastAsiaTheme="majorEastAsia" w:hAnsi="Cambria" w:cstheme="majorBidi"/>
              <w:b/>
              <w:caps/>
              <w:color w:val="0070C0"/>
              <w:sz w:val="72"/>
              <w:szCs w:val="72"/>
            </w:rPr>
          </w:pPr>
          <w:r w:rsidRPr="00FC0599">
            <w:rPr>
              <w:rFonts w:ascii="Cambria" w:hAnsi="Cambria" w:cstheme="minorHAnsi"/>
              <w:noProof/>
              <w:color w:val="0070C0"/>
              <w:position w:val="-2"/>
              <w:sz w:val="24"/>
              <w:szCs w:val="24"/>
            </w:rPr>
            <mc:AlternateContent>
              <mc:Choice Requires="wpg">
                <w:drawing>
                  <wp:anchor distT="0" distB="0" distL="114300" distR="114300" simplePos="0" relativeHeight="251662848" behindDoc="0" locked="0" layoutInCell="1" allowOverlap="1" wp14:anchorId="3F07F508" wp14:editId="1471F9CE">
                    <wp:simplePos x="0" y="0"/>
                    <wp:positionH relativeFrom="column">
                      <wp:posOffset>0</wp:posOffset>
                    </wp:positionH>
                    <wp:positionV relativeFrom="paragraph">
                      <wp:posOffset>5080</wp:posOffset>
                    </wp:positionV>
                    <wp:extent cx="6843395" cy="82550"/>
                    <wp:effectExtent l="26035" t="5080" r="26670" b="7620"/>
                    <wp:wrapNone/>
                    <wp:docPr id="1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82550"/>
                              <a:chOff x="0" y="0"/>
                              <a:chExt cx="10777" cy="130"/>
                            </a:xfrm>
                          </wpg:grpSpPr>
                          <wps:wsp>
                            <wps:cNvPr id="12" name="Line 4"/>
                            <wps:cNvCnPr>
                              <a:cxnSpLocks noChangeShapeType="1"/>
                            </wps:cNvCnPr>
                            <wps:spPr bwMode="auto">
                              <a:xfrm>
                                <a:off x="0" y="117"/>
                                <a:ext cx="10777" cy="0"/>
                              </a:xfrm>
                              <a:prstGeom prst="line">
                                <a:avLst/>
                              </a:prstGeom>
                              <a:noFill/>
                              <a:ln w="16510">
                                <a:solidFill>
                                  <a:srgbClr val="0070C0"/>
                                </a:solidFill>
                                <a:round/>
                                <a:headEnd/>
                                <a:tailEnd/>
                              </a:ln>
                              <a:extLst>
                                <a:ext uri="{909E8E84-426E-40DD-AFC4-6F175D3DCCD1}">
                                  <a14:hiddenFill xmlns:a14="http://schemas.microsoft.com/office/drawing/2010/main">
                                    <a:noFill/>
                                  </a14:hiddenFill>
                                </a:ext>
                              </a:extLst>
                            </wps:spPr>
                            <wps:bodyPr/>
                          </wps:wsp>
                          <wps:wsp>
                            <wps:cNvPr id="13" name="Line 5"/>
                            <wps:cNvCnPr>
                              <a:cxnSpLocks noChangeShapeType="1"/>
                            </wps:cNvCnPr>
                            <wps:spPr bwMode="auto">
                              <a:xfrm>
                                <a:off x="0" y="39"/>
                                <a:ext cx="10777" cy="0"/>
                              </a:xfrm>
                              <a:prstGeom prst="line">
                                <a:avLst/>
                              </a:prstGeom>
                              <a:noFill/>
                              <a:ln w="4953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29037A2" id="Group 3" o:spid="_x0000_s1026" style="position:absolute;margin-left:0;margin-top:.4pt;width:538.85pt;height:6.5pt;z-index:251662848" coordsize="1077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">
                    <v:line id="Line 4" o:spid="_x0000_s1027" style="position:absolute;visibility:visible;mso-wrap-style:square" from="0,117" to="10777,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" strokecolor="#0070c0" strokeweight="1.3pt"/>
                    <v:line id="Line 5" o:spid="_x0000_s1028" style="position:absolute;visibility:visible;mso-wrap-style:square" from="0,39" to="1077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" strokecolor="#0070c0" strokeweight="3.9pt"/>
                  </v:group>
                </w:pict>
              </mc:Fallback>
            </mc:AlternateContent>
          </w:r>
          <w:r w:rsidRPr="00FC0599">
            <w:rPr>
              <w:rFonts w:ascii="Cambria" w:eastAsiaTheme="majorEastAsia" w:hAnsi="Cambria" w:cstheme="majorBidi"/>
              <w:b/>
              <w:caps/>
              <w:color w:val="0070C0"/>
              <w:sz w:val="72"/>
              <w:szCs w:val="72"/>
            </w:rPr>
            <w:t>Appendix A</w:t>
          </w:r>
        </w:p>
        <w:p w14:paraId="4FB20C7F" w14:textId="78026468" w:rsidR="00ED66B0" w:rsidRPr="00FC0599" w:rsidRDefault="00ED66B0" w:rsidP="00ED66B0">
          <w:pPr>
            <w:pStyle w:val="NoSpacing"/>
            <w:jc w:val="center"/>
            <w:rPr>
              <w:rFonts w:ascii="Cambria" w:eastAsiaTheme="majorEastAsia" w:hAnsi="Cambria" w:cstheme="majorBidi"/>
              <w:b/>
              <w:caps/>
              <w:color w:val="0070C0"/>
              <w:sz w:val="56"/>
              <w:szCs w:val="56"/>
            </w:rPr>
          </w:pPr>
          <w:r w:rsidRPr="00FC0599">
            <w:rPr>
              <w:rFonts w:ascii="Cambria" w:eastAsiaTheme="majorEastAsia" w:hAnsi="Cambria" w:cstheme="majorBidi"/>
              <w:b/>
              <w:caps/>
              <w:color w:val="0070C0"/>
              <w:sz w:val="56"/>
              <w:szCs w:val="56"/>
            </w:rPr>
            <w:t>wORK pROCESS SCHEDULE</w:t>
          </w:r>
        </w:p>
        <w:p w14:paraId="66C4B9BB" w14:textId="5BA28D2D" w:rsidR="00DC4B24" w:rsidRDefault="00197849" w:rsidP="00EF5B75">
          <w:pPr>
            <w:pStyle w:val="NoSpacing"/>
            <w:spacing w:before="480" w:after="120"/>
            <w:jc w:val="center"/>
            <w:rPr>
              <w:rFonts w:ascii="Cambria" w:eastAsiaTheme="majorEastAsia" w:hAnsi="Cambria" w:cstheme="majorBidi"/>
              <w:b/>
              <w:caps/>
              <w:sz w:val="40"/>
              <w:szCs w:val="40"/>
            </w:rPr>
          </w:pPr>
          <w:r>
            <w:rPr>
              <w:rFonts w:ascii="Cambria" w:eastAsiaTheme="majorEastAsia" w:hAnsi="Cambria" w:cstheme="majorBidi"/>
              <w:b/>
              <w:caps/>
              <w:noProof/>
              <w:sz w:val="40"/>
              <w:szCs w:val="40"/>
            </w:rPr>
            <w:drawing>
              <wp:inline distT="0" distB="0" distL="0" distR="0" wp14:anchorId="0CBEDA7F" wp14:editId="06BCF9B0">
                <wp:extent cx="1074420" cy="998017"/>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4678" cy="1007545"/>
                        </a:xfrm>
                        <a:prstGeom prst="rect">
                          <a:avLst/>
                        </a:prstGeom>
                      </pic:spPr>
                    </pic:pic>
                  </a:graphicData>
                </a:graphic>
              </wp:inline>
            </w:drawing>
          </w:r>
        </w:p>
        <w:p w14:paraId="0ED2D947" w14:textId="07FF4347" w:rsidR="00ED66B0" w:rsidRDefault="00ED66B0" w:rsidP="00EF5B75">
          <w:pPr>
            <w:pStyle w:val="NoSpacing"/>
            <w:spacing w:before="480" w:after="120"/>
            <w:jc w:val="center"/>
            <w:rPr>
              <w:rFonts w:ascii="Cambria" w:eastAsiaTheme="majorEastAsia" w:hAnsi="Cambria" w:cstheme="majorBidi"/>
              <w:b/>
              <w:caps/>
              <w:sz w:val="40"/>
              <w:szCs w:val="40"/>
            </w:rPr>
          </w:pPr>
          <w:r w:rsidRPr="00ED66B0">
            <w:rPr>
              <w:rFonts w:ascii="Cambria" w:eastAsiaTheme="majorEastAsia" w:hAnsi="Cambria" w:cstheme="majorBidi"/>
              <w:b/>
              <w:caps/>
              <w:sz w:val="40"/>
              <w:szCs w:val="40"/>
            </w:rPr>
            <w:t>oN-THE-JOB tRAINING oUTLINE</w:t>
          </w:r>
        </w:p>
        <w:p w14:paraId="54D020D8" w14:textId="09F12777" w:rsidR="00ED66B0" w:rsidRPr="00ED66B0" w:rsidRDefault="00ED66B0" w:rsidP="00EF5B75">
          <w:pPr>
            <w:pStyle w:val="NoSpacing"/>
            <w:spacing w:before="120" w:after="1560"/>
            <w:jc w:val="center"/>
            <w:rPr>
              <w:rFonts w:ascii="Cambria" w:eastAsiaTheme="majorEastAsia" w:hAnsi="Cambria" w:cstheme="majorBidi"/>
              <w:b/>
              <w:caps/>
              <w:sz w:val="40"/>
              <w:szCs w:val="40"/>
            </w:rPr>
          </w:pPr>
          <w:r w:rsidRPr="00ED66B0">
            <w:rPr>
              <w:rFonts w:ascii="Cambria" w:eastAsiaTheme="majorEastAsia" w:hAnsi="Cambria" w:cstheme="majorBidi"/>
              <w:b/>
              <w:caps/>
              <w:sz w:val="40"/>
              <w:szCs w:val="40"/>
            </w:rPr>
            <w:t>rELATED iNSTRUCTION oUTLINE</w:t>
          </w:r>
        </w:p>
        <w:p w14:paraId="093083BB" w14:textId="7EC676A0" w:rsidR="00170906" w:rsidRPr="00ED66B0" w:rsidRDefault="00ED66B0" w:rsidP="00ED66B0">
          <w:pPr>
            <w:pStyle w:val="NoSpacing"/>
            <w:spacing w:before="480"/>
            <w:jc w:val="center"/>
            <w:rPr>
              <w:color w:val="0070C0"/>
            </w:rPr>
          </w:pPr>
          <w:r w:rsidRPr="00ED66B0">
            <w:rPr>
              <w:rFonts w:ascii="Cambria" w:hAnsi="Cambria" w:cstheme="minorHAnsi"/>
              <w:b/>
              <w:bCs/>
              <w:noProof/>
              <w:color w:val="0070C0"/>
              <w:sz w:val="24"/>
              <w:szCs w:val="24"/>
            </w:rPr>
            <mc:AlternateContent>
              <mc:Choice Requires="wpg">
                <w:drawing>
                  <wp:anchor distT="0" distB="0" distL="114300" distR="114300" simplePos="0" relativeHeight="251664896" behindDoc="0" locked="0" layoutInCell="1" allowOverlap="1" wp14:anchorId="104484ED" wp14:editId="2FAC43C7">
                    <wp:simplePos x="0" y="0"/>
                    <wp:positionH relativeFrom="column">
                      <wp:posOffset>0</wp:posOffset>
                    </wp:positionH>
                    <wp:positionV relativeFrom="paragraph">
                      <wp:posOffset>5080</wp:posOffset>
                    </wp:positionV>
                    <wp:extent cx="6843395" cy="82550"/>
                    <wp:effectExtent l="26035" t="5715" r="26670" b="6985"/>
                    <wp:wrapNone/>
                    <wp:docPr id="1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3395" cy="82550"/>
                              <a:chOff x="0" y="0"/>
                              <a:chExt cx="10777" cy="130"/>
                            </a:xfrm>
                          </wpg:grpSpPr>
                          <wps:wsp>
                            <wps:cNvPr id="15" name="Line 7"/>
                            <wps:cNvCnPr>
                              <a:cxnSpLocks noChangeShapeType="1"/>
                            </wps:cNvCnPr>
                            <wps:spPr bwMode="auto">
                              <a:xfrm>
                                <a:off x="0" y="91"/>
                                <a:ext cx="10777" cy="0"/>
                              </a:xfrm>
                              <a:prstGeom prst="line">
                                <a:avLst/>
                              </a:prstGeom>
                              <a:noFill/>
                              <a:ln w="49530">
                                <a:solidFill>
                                  <a:srgbClr val="0070C0"/>
                                </a:solidFill>
                                <a:round/>
                                <a:headEnd/>
                                <a:tailEn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a:off x="0" y="13"/>
                                <a:ext cx="10777" cy="0"/>
                              </a:xfrm>
                              <a:prstGeom prst="line">
                                <a:avLst/>
                              </a:prstGeom>
                              <a:noFill/>
                              <a:ln w="1651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901920" id="Group 6" o:spid="_x0000_s1026" style="position:absolute;margin-left:0;margin-top:.4pt;width:538.85pt;height:6.5pt;z-index:251664896" coordsize="10777,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">
                    <v:line id="Line 7" o:spid="_x0000_s1027" style="position:absolute;visibility:visible;mso-wrap-style:square" from="0,91" to="10777,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" strokecolor="#0070c0" strokeweight="3.9pt"/>
                    <v:line id="Line 8" o:spid="_x0000_s1028" style="position:absolute;visibility:visible;mso-wrap-style:square" from="0,13" to="1077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" strokecolor="#0070c0" strokeweight="1.3pt"/>
                  </v:group>
                </w:pict>
              </mc:Fallback>
            </mc:AlternateContent>
          </w:r>
        </w:p>
      </w:sdtContent>
    </w:sdt>
    <w:p w14:paraId="6C71D2A7" w14:textId="77777777" w:rsidR="00EF5B75" w:rsidRDefault="00EF5B75" w:rsidP="00E43E50">
      <w:pPr>
        <w:widowControl/>
        <w:tabs>
          <w:tab w:val="left" w:pos="1332"/>
          <w:tab w:val="center" w:pos="4680"/>
        </w:tabs>
        <w:spacing w:before="360"/>
        <w:jc w:val="center"/>
        <w:rPr>
          <w:rFonts w:ascii="Cambria" w:hAnsi="Cambria" w:cstheme="minorHAnsi"/>
          <w:b/>
          <w:bCs/>
          <w:sz w:val="24"/>
          <w:szCs w:val="24"/>
        </w:rPr>
        <w:sectPr w:rsidR="00EF5B75" w:rsidSect="003C2977">
          <w:headerReference w:type="first" r:id="rId12"/>
          <w:footerReference w:type="first" r:id="rId13"/>
          <w:pgSz w:w="12240" w:h="15840" w:code="1"/>
          <w:pgMar w:top="720" w:right="720" w:bottom="720" w:left="720" w:header="720" w:footer="720" w:gutter="0"/>
          <w:pgNumType w:start="0"/>
          <w:cols w:space="720"/>
          <w:vAlign w:val="center"/>
          <w:docGrid w:linePitch="360"/>
        </w:sectPr>
      </w:pPr>
    </w:p>
    <w:p w14:paraId="253A611F" w14:textId="30E82BD0" w:rsidR="001C7EC1" w:rsidRPr="002E6DAB" w:rsidRDefault="001C7EC1" w:rsidP="00803655">
      <w:pPr>
        <w:widowControl/>
        <w:tabs>
          <w:tab w:val="left" w:pos="1332"/>
          <w:tab w:val="center" w:pos="4680"/>
        </w:tabs>
        <w:jc w:val="center"/>
        <w:rPr>
          <w:rFonts w:ascii="Cambria" w:hAnsi="Cambria" w:cstheme="minorHAnsi"/>
          <w:b/>
          <w:bCs/>
          <w:sz w:val="32"/>
          <w:szCs w:val="32"/>
          <w:u w:val="single"/>
        </w:rPr>
      </w:pPr>
      <w:r w:rsidRPr="002E6DAB">
        <w:rPr>
          <w:rFonts w:ascii="Cambria" w:eastAsia="Cambria" w:hAnsi="Cambria" w:cstheme="minorHAnsi"/>
          <w:b/>
          <w:color w:val="0070C0"/>
          <w:sz w:val="32"/>
          <w:szCs w:val="32"/>
          <w:lang w:bidi="en-US"/>
        </w:rPr>
        <w:lastRenderedPageBreak/>
        <w:t>Appendix A</w:t>
      </w:r>
    </w:p>
    <w:p w14:paraId="38A871EF" w14:textId="1D283837" w:rsidR="001C7EC1" w:rsidRPr="002E6DAB" w:rsidRDefault="001C7EC1" w:rsidP="001C7EC1">
      <w:pPr>
        <w:widowControl/>
        <w:tabs>
          <w:tab w:val="left" w:pos="720"/>
        </w:tabs>
        <w:spacing w:line="244" w:lineRule="exact"/>
        <w:jc w:val="center"/>
        <w:rPr>
          <w:rFonts w:ascii="Cambria" w:hAnsi="Cambria" w:cstheme="minorHAnsi"/>
          <w:b/>
          <w:bCs/>
          <w:sz w:val="24"/>
          <w:szCs w:val="24"/>
        </w:rPr>
      </w:pPr>
      <w:r w:rsidRPr="002E6DAB">
        <w:rPr>
          <w:rFonts w:ascii="Cambria" w:hAnsi="Cambria" w:cstheme="minorHAnsi"/>
          <w:b/>
          <w:bCs/>
          <w:sz w:val="24"/>
          <w:szCs w:val="24"/>
        </w:rPr>
        <w:t>WORK PROCESS SCHEDULE</w:t>
      </w:r>
    </w:p>
    <w:p w14:paraId="711D8F82" w14:textId="77777777" w:rsidR="00826C00" w:rsidRDefault="00826C00" w:rsidP="00826C00">
      <w:pPr>
        <w:widowControl/>
        <w:autoSpaceDE/>
        <w:autoSpaceDN/>
        <w:adjustRightInd/>
        <w:jc w:val="center"/>
        <w:rPr>
          <w:rFonts w:ascii="Cambria" w:hAnsi="Cambria" w:cstheme="minorHAnsi"/>
          <w:b/>
          <w:bCs/>
          <w:sz w:val="24"/>
          <w:szCs w:val="24"/>
        </w:rPr>
      </w:pPr>
      <w:r w:rsidRPr="00C37AE1">
        <w:rPr>
          <w:rFonts w:ascii="Cambria" w:hAnsi="Cambria" w:cstheme="minorHAnsi"/>
          <w:b/>
          <w:bCs/>
          <w:sz w:val="24"/>
          <w:szCs w:val="24"/>
        </w:rPr>
        <w:t>Bus and Truck Mechanics and Diesel Engine Specialists</w:t>
      </w:r>
    </w:p>
    <w:p w14:paraId="16174F90" w14:textId="77777777" w:rsidR="00826C00" w:rsidRDefault="00826C00" w:rsidP="00826C00">
      <w:pPr>
        <w:widowControl/>
        <w:autoSpaceDE/>
        <w:autoSpaceDN/>
        <w:adjustRightInd/>
        <w:jc w:val="center"/>
        <w:rPr>
          <w:rFonts w:ascii="Cambria" w:hAnsi="Cambria" w:cstheme="minorHAnsi"/>
          <w:b/>
          <w:bCs/>
          <w:sz w:val="24"/>
          <w:szCs w:val="24"/>
        </w:rPr>
      </w:pPr>
      <w:r>
        <w:rPr>
          <w:rFonts w:ascii="Cambria" w:hAnsi="Cambria" w:cstheme="minorHAnsi"/>
          <w:b/>
          <w:bCs/>
          <w:sz w:val="24"/>
          <w:szCs w:val="24"/>
        </w:rPr>
        <w:t>Job Title: Diesel Mechanic</w:t>
      </w:r>
    </w:p>
    <w:p w14:paraId="464AC455" w14:textId="60A82100" w:rsidR="00FC0599" w:rsidRDefault="007D0E62" w:rsidP="00826C00">
      <w:pPr>
        <w:pStyle w:val="ONET"/>
        <w:spacing w:before="0" w:line="240" w:lineRule="auto"/>
        <w:rPr>
          <w:rFonts w:cstheme="minorHAnsi"/>
          <w:sz w:val="24"/>
          <w:szCs w:val="24"/>
        </w:rPr>
      </w:pPr>
      <w:r w:rsidRPr="002E6DAB">
        <w:rPr>
          <w:rFonts w:cstheme="minorHAnsi"/>
          <w:sz w:val="24"/>
          <w:szCs w:val="24"/>
        </w:rPr>
        <w:t xml:space="preserve">O*NET-SOC CODE: </w:t>
      </w:r>
      <w:r w:rsidR="00287D09" w:rsidRPr="002E6DAB">
        <w:rPr>
          <w:rFonts w:cstheme="minorHAnsi"/>
          <w:sz w:val="24"/>
          <w:szCs w:val="24"/>
        </w:rPr>
        <w:t xml:space="preserve"> </w:t>
      </w:r>
      <w:sdt>
        <w:sdtPr>
          <w:rPr>
            <w:rStyle w:val="FormContent"/>
            <w:rFonts w:ascii="Cambria" w:hAnsi="Cambria" w:cstheme="minorHAnsi"/>
            <w:sz w:val="24"/>
            <w:szCs w:val="24"/>
          </w:rPr>
          <w:alias w:val="ONET1"/>
          <w:tag w:val="Click to enter O*NET Code"/>
          <w:id w:val="1983196474"/>
          <w:lock w:val="sdtLocked"/>
          <w:placeholder>
            <w:docPart w:val="97FB682DA458458081F502E31518DECF"/>
          </w:placeholder>
          <w:text/>
        </w:sdtPr>
        <w:sdtEndPr>
          <w:rPr>
            <w:rStyle w:val="DefaultParagraphFont"/>
            <w:color w:val="auto"/>
          </w:rPr>
        </w:sdtEndPr>
        <w:sdtContent>
          <w:r w:rsidR="001E33E7">
            <w:rPr>
              <w:rStyle w:val="FormContent"/>
              <w:rFonts w:ascii="Cambria" w:hAnsi="Cambria" w:cstheme="minorHAnsi"/>
              <w:sz w:val="24"/>
              <w:szCs w:val="24"/>
            </w:rPr>
            <w:t>49-3031.00</w:t>
          </w:r>
        </w:sdtContent>
      </w:sdt>
      <w:r w:rsidR="005C751F" w:rsidRPr="002E6DAB">
        <w:rPr>
          <w:rFonts w:cstheme="minorHAnsi"/>
          <w:sz w:val="24"/>
          <w:szCs w:val="24"/>
        </w:rPr>
        <w:tab/>
      </w:r>
      <w:r w:rsidRPr="002E6DAB">
        <w:rPr>
          <w:rFonts w:cstheme="minorHAnsi"/>
          <w:sz w:val="24"/>
          <w:szCs w:val="24"/>
        </w:rPr>
        <w:t>RAPIDS CODE</w:t>
      </w:r>
      <w:r w:rsidR="001C7EC1" w:rsidRPr="002E6DAB">
        <w:rPr>
          <w:rFonts w:cstheme="minorHAnsi"/>
          <w:sz w:val="24"/>
          <w:szCs w:val="24"/>
        </w:rPr>
        <w:t>:</w:t>
      </w:r>
      <w:r w:rsidR="00876930" w:rsidRPr="002E6DAB">
        <w:rPr>
          <w:rFonts w:cstheme="minorHAnsi"/>
          <w:sz w:val="24"/>
          <w:szCs w:val="24"/>
        </w:rPr>
        <w:t xml:space="preserve">  </w:t>
      </w:r>
      <w:sdt>
        <w:sdtPr>
          <w:rPr>
            <w:rStyle w:val="FormContent"/>
            <w:rFonts w:ascii="Cambria" w:hAnsi="Cambria" w:cstheme="minorHAnsi"/>
            <w:sz w:val="24"/>
            <w:szCs w:val="24"/>
          </w:rPr>
          <w:alias w:val="RAPIDS1"/>
          <w:tag w:val="Click to enter RAPIDS Code"/>
          <w:id w:val="295414238"/>
          <w:lock w:val="sdtLocked"/>
          <w:placeholder>
            <w:docPart w:val="A2F41BD5C32444EDA564A95B8219E693"/>
          </w:placeholder>
          <w:text/>
        </w:sdtPr>
        <w:sdtEndPr>
          <w:rPr>
            <w:rStyle w:val="DefaultParagraphFont"/>
            <w:color w:val="auto"/>
          </w:rPr>
        </w:sdtEndPr>
        <w:sdtContent>
          <w:r w:rsidR="001E33E7">
            <w:rPr>
              <w:rStyle w:val="FormContent"/>
              <w:rFonts w:ascii="Cambria" w:hAnsi="Cambria" w:cstheme="minorHAnsi"/>
              <w:sz w:val="24"/>
              <w:szCs w:val="24"/>
            </w:rPr>
            <w:t>0124</w:t>
          </w:r>
        </w:sdtContent>
      </w:sdt>
    </w:p>
    <w:p w14:paraId="597A94F1" w14:textId="26592E1D" w:rsidR="001C7EC1" w:rsidRPr="002E6DAB" w:rsidRDefault="001C7EC1" w:rsidP="00FC0599">
      <w:pPr>
        <w:pStyle w:val="BodyTextIndent"/>
        <w:tabs>
          <w:tab w:val="clear" w:pos="-710"/>
        </w:tabs>
        <w:spacing w:before="120" w:after="120"/>
        <w:ind w:left="0" w:firstLine="0"/>
        <w:jc w:val="left"/>
        <w:rPr>
          <w:rFonts w:ascii="Cambria" w:hAnsi="Cambria" w:cstheme="minorHAnsi"/>
          <w:sz w:val="24"/>
          <w:szCs w:val="24"/>
        </w:rPr>
      </w:pPr>
      <w:r w:rsidRPr="002E6DAB">
        <w:rPr>
          <w:rFonts w:ascii="Cambria" w:hAnsi="Cambria" w:cstheme="minorHAnsi"/>
          <w:sz w:val="24"/>
          <w:szCs w:val="24"/>
        </w:rPr>
        <w:t xml:space="preserve">This schedule is attached to and a part of these Standards for the above identified </w:t>
      </w:r>
      <w:r w:rsidR="002E6DAB">
        <w:rPr>
          <w:rFonts w:ascii="Cambria" w:hAnsi="Cambria" w:cstheme="minorHAnsi"/>
          <w:sz w:val="24"/>
          <w:szCs w:val="24"/>
        </w:rPr>
        <w:t>o</w:t>
      </w:r>
      <w:r w:rsidRPr="002E6DAB">
        <w:rPr>
          <w:rFonts w:ascii="Cambria" w:hAnsi="Cambria" w:cstheme="minorHAnsi"/>
          <w:sz w:val="24"/>
          <w:szCs w:val="24"/>
        </w:rPr>
        <w:t>ccupation.</w:t>
      </w:r>
    </w:p>
    <w:p w14:paraId="7B1550CE" w14:textId="287BF46B" w:rsidR="004D56C2" w:rsidRPr="002E6DAB" w:rsidRDefault="00F91B72" w:rsidP="00384D50">
      <w:pPr>
        <w:pStyle w:val="Heading1"/>
        <w:numPr>
          <w:ilvl w:val="0"/>
          <w:numId w:val="0"/>
        </w:numPr>
        <w:spacing w:before="120"/>
        <w:rPr>
          <w:rFonts w:cstheme="minorHAnsi"/>
          <w:sz w:val="24"/>
          <w:szCs w:val="24"/>
        </w:rPr>
      </w:pPr>
      <w:r w:rsidRPr="002E6DAB">
        <w:rPr>
          <w:rFonts w:cstheme="minorHAnsi"/>
          <w:sz w:val="24"/>
          <w:szCs w:val="24"/>
        </w:rPr>
        <w:t>APPRENTICESHIP APPROACH</w:t>
      </w:r>
    </w:p>
    <w:p w14:paraId="6EF47958" w14:textId="73F6ECB4" w:rsidR="001C7EC1" w:rsidRPr="002E6DAB" w:rsidRDefault="00C212FB" w:rsidP="00384D50">
      <w:pPr>
        <w:widowControl/>
        <w:tabs>
          <w:tab w:val="left" w:pos="720"/>
          <w:tab w:val="left" w:pos="1260"/>
          <w:tab w:val="left" w:pos="3600"/>
          <w:tab w:val="left" w:pos="4320"/>
          <w:tab w:val="left" w:pos="7470"/>
          <w:tab w:val="left" w:pos="8100"/>
        </w:tabs>
        <w:spacing w:before="120" w:after="120"/>
        <w:ind w:left="720" w:right="720"/>
        <w:rPr>
          <w:rFonts w:ascii="Cambria" w:hAnsi="Cambria" w:cstheme="minorHAnsi"/>
          <w:sz w:val="24"/>
          <w:szCs w:val="24"/>
        </w:rPr>
      </w:pPr>
      <w:sdt>
        <w:sdtPr>
          <w:rPr>
            <w:rFonts w:ascii="Cambria" w:hAnsi="Cambria" w:cstheme="minorHAnsi"/>
            <w:sz w:val="24"/>
            <w:szCs w:val="24"/>
          </w:rPr>
          <w:alias w:val="Approach-Time"/>
          <w:tag w:val="Approach-Time"/>
          <w:id w:val="1141007469"/>
          <w:lock w:val="sdtLocked"/>
          <w14:checkbox>
            <w14:checked w14:val="1"/>
            <w14:checkedState w14:val="2612" w14:font="MS Gothic"/>
            <w14:uncheckedState w14:val="2610" w14:font="MS Gothic"/>
          </w14:checkbox>
        </w:sdtPr>
        <w:sdtEndPr/>
        <w:sdtContent>
          <w:r w:rsidR="001E33E7">
            <w:rPr>
              <w:rFonts w:ascii="MS Gothic" w:eastAsia="MS Gothic" w:hAnsi="MS Gothic" w:cstheme="minorHAnsi" w:hint="eastAsia"/>
              <w:sz w:val="24"/>
              <w:szCs w:val="24"/>
            </w:rPr>
            <w:t>☒</w:t>
          </w:r>
        </w:sdtContent>
      </w:sdt>
      <w:r w:rsidR="002E6DAB">
        <w:rPr>
          <w:rFonts w:ascii="Cambria" w:hAnsi="Cambria" w:cstheme="minorHAnsi"/>
          <w:sz w:val="24"/>
          <w:szCs w:val="24"/>
        </w:rPr>
        <w:t xml:space="preserve"> </w:t>
      </w:r>
      <w:r w:rsidR="001C7EC1" w:rsidRPr="002E6DAB">
        <w:rPr>
          <w:rFonts w:ascii="Cambria" w:hAnsi="Cambria" w:cstheme="minorHAnsi"/>
          <w:sz w:val="24"/>
          <w:szCs w:val="24"/>
        </w:rPr>
        <w:t>Time-based</w:t>
      </w:r>
      <w:r w:rsidR="001C7EC1" w:rsidRPr="002E6DAB">
        <w:rPr>
          <w:rFonts w:ascii="Cambria" w:hAnsi="Cambria" w:cstheme="minorHAnsi"/>
          <w:sz w:val="24"/>
          <w:szCs w:val="24"/>
        </w:rPr>
        <w:tab/>
      </w:r>
      <w:sdt>
        <w:sdtPr>
          <w:rPr>
            <w:rFonts w:ascii="Cambria" w:hAnsi="Cambria" w:cstheme="minorHAnsi"/>
            <w:sz w:val="24"/>
            <w:szCs w:val="24"/>
          </w:rPr>
          <w:id w:val="-1819494159"/>
          <w14:checkbox>
            <w14:checked w14:val="0"/>
            <w14:checkedState w14:val="2612" w14:font="MS Gothic"/>
            <w14:uncheckedState w14:val="2610" w14:font="MS Gothic"/>
          </w14:checkbox>
        </w:sdtPr>
        <w:sdtEndPr/>
        <w:sdtContent>
          <w:r w:rsidR="003E7A13" w:rsidRPr="002E6DAB">
            <w:rPr>
              <w:rFonts w:ascii="Segoe UI Symbol" w:eastAsia="MS Gothic" w:hAnsi="Segoe UI Symbol" w:cs="Segoe UI Symbol"/>
              <w:sz w:val="24"/>
              <w:szCs w:val="24"/>
            </w:rPr>
            <w:t>☐</w:t>
          </w:r>
        </w:sdtContent>
      </w:sdt>
      <w:r w:rsidR="002E6DAB">
        <w:rPr>
          <w:rFonts w:ascii="Cambria" w:hAnsi="Cambria" w:cstheme="minorHAnsi"/>
          <w:sz w:val="24"/>
          <w:szCs w:val="24"/>
        </w:rPr>
        <w:t xml:space="preserve"> </w:t>
      </w:r>
      <w:r w:rsidR="001C7EC1" w:rsidRPr="002E6DAB">
        <w:rPr>
          <w:rFonts w:ascii="Cambria" w:hAnsi="Cambria" w:cstheme="minorHAnsi"/>
          <w:sz w:val="24"/>
          <w:szCs w:val="24"/>
        </w:rPr>
        <w:t>Competency-based</w:t>
      </w:r>
      <w:r w:rsidR="001C7EC1" w:rsidRPr="002E6DAB">
        <w:rPr>
          <w:rFonts w:ascii="Cambria" w:hAnsi="Cambria" w:cstheme="minorHAnsi"/>
          <w:sz w:val="24"/>
          <w:szCs w:val="24"/>
        </w:rPr>
        <w:tab/>
      </w:r>
      <w:sdt>
        <w:sdtPr>
          <w:rPr>
            <w:rFonts w:ascii="Cambria" w:hAnsi="Cambria" w:cstheme="minorHAnsi"/>
            <w:sz w:val="24"/>
            <w:szCs w:val="24"/>
          </w:rPr>
          <w:alias w:val="Approach-Hybrid"/>
          <w:tag w:val="Approach-Hybrid"/>
          <w:id w:val="450828698"/>
          <w:lock w:val="sdtLocked"/>
          <w14:checkbox>
            <w14:checked w14:val="0"/>
            <w14:checkedState w14:val="2612" w14:font="MS Gothic"/>
            <w14:uncheckedState w14:val="2610" w14:font="MS Gothic"/>
          </w14:checkbox>
        </w:sdtPr>
        <w:sdtEndPr/>
        <w:sdtContent>
          <w:r w:rsidR="005C751F" w:rsidRPr="002E6DAB">
            <w:rPr>
              <w:rFonts w:ascii="Segoe UI Symbol" w:eastAsia="MS Gothic" w:hAnsi="Segoe UI Symbol" w:cs="Segoe UI Symbol"/>
              <w:color w:val="595959" w:themeColor="text1" w:themeTint="A6"/>
              <w:sz w:val="24"/>
              <w:szCs w:val="24"/>
            </w:rPr>
            <w:t>☐</w:t>
          </w:r>
        </w:sdtContent>
      </w:sdt>
      <w:r w:rsidR="002E6DAB">
        <w:rPr>
          <w:rFonts w:ascii="Cambria" w:hAnsi="Cambria" w:cstheme="minorHAnsi"/>
          <w:sz w:val="24"/>
          <w:szCs w:val="24"/>
        </w:rPr>
        <w:t xml:space="preserve"> </w:t>
      </w:r>
      <w:r w:rsidR="001C7EC1" w:rsidRPr="002E6DAB">
        <w:rPr>
          <w:rFonts w:ascii="Cambria" w:hAnsi="Cambria" w:cstheme="minorHAnsi"/>
          <w:sz w:val="24"/>
          <w:szCs w:val="24"/>
        </w:rPr>
        <w:t>Hybrid</w:t>
      </w:r>
    </w:p>
    <w:p w14:paraId="02AA0D60" w14:textId="55AA2E52" w:rsidR="001C7EC1" w:rsidRPr="002E6DAB" w:rsidRDefault="001C7EC1" w:rsidP="00384D50">
      <w:pPr>
        <w:pStyle w:val="Heading1"/>
        <w:numPr>
          <w:ilvl w:val="0"/>
          <w:numId w:val="0"/>
        </w:numPr>
        <w:spacing w:before="120"/>
        <w:rPr>
          <w:rFonts w:cstheme="minorHAnsi"/>
          <w:sz w:val="24"/>
          <w:szCs w:val="24"/>
        </w:rPr>
      </w:pPr>
      <w:r w:rsidRPr="002E6DAB">
        <w:rPr>
          <w:rFonts w:cstheme="minorHAnsi"/>
          <w:sz w:val="24"/>
          <w:szCs w:val="24"/>
        </w:rPr>
        <w:t>TERM OF APPRENTICESHIP</w:t>
      </w:r>
    </w:p>
    <w:p w14:paraId="50CFDFFC" w14:textId="1566910C" w:rsidR="001C7EC1" w:rsidRPr="002E6DAB" w:rsidRDefault="001C7EC1" w:rsidP="00384D50">
      <w:pPr>
        <w:widowControl/>
        <w:spacing w:before="120" w:after="120"/>
        <w:ind w:left="720" w:right="720"/>
        <w:rPr>
          <w:rFonts w:ascii="Cambria" w:hAnsi="Cambria" w:cstheme="minorHAnsi"/>
          <w:sz w:val="24"/>
          <w:szCs w:val="24"/>
        </w:rPr>
      </w:pPr>
      <w:r w:rsidRPr="002E6DAB">
        <w:rPr>
          <w:rFonts w:ascii="Cambria" w:hAnsi="Cambria" w:cstheme="minorHAnsi"/>
          <w:sz w:val="24"/>
          <w:szCs w:val="24"/>
        </w:rPr>
        <w:t xml:space="preserve">The term of the </w:t>
      </w:r>
      <w:r w:rsidR="00B15164" w:rsidRPr="002E6DAB">
        <w:rPr>
          <w:rFonts w:ascii="Cambria" w:hAnsi="Cambria" w:cstheme="minorHAnsi"/>
          <w:sz w:val="24"/>
          <w:szCs w:val="24"/>
        </w:rPr>
        <w:t>ap</w:t>
      </w:r>
      <w:r w:rsidR="00592BFA" w:rsidRPr="002E6DAB">
        <w:rPr>
          <w:rFonts w:ascii="Cambria" w:hAnsi="Cambria" w:cstheme="minorHAnsi"/>
          <w:sz w:val="24"/>
          <w:szCs w:val="24"/>
        </w:rPr>
        <w:t>pr</w:t>
      </w:r>
      <w:r w:rsidR="00B15164" w:rsidRPr="002E6DAB">
        <w:rPr>
          <w:rFonts w:ascii="Cambria" w:hAnsi="Cambria" w:cstheme="minorHAnsi"/>
          <w:sz w:val="24"/>
          <w:szCs w:val="24"/>
        </w:rPr>
        <w:t xml:space="preserve">enticeship </w:t>
      </w:r>
      <w:r w:rsidRPr="002E6DAB">
        <w:rPr>
          <w:rFonts w:ascii="Cambria" w:hAnsi="Cambria" w:cstheme="minorHAnsi"/>
          <w:sz w:val="24"/>
          <w:szCs w:val="24"/>
        </w:rPr>
        <w:t xml:space="preserve">is </w:t>
      </w:r>
      <w:sdt>
        <w:sdtPr>
          <w:rPr>
            <w:rStyle w:val="FormContent"/>
            <w:rFonts w:ascii="Cambria" w:hAnsi="Cambria" w:cstheme="minorHAnsi"/>
            <w:sz w:val="24"/>
            <w:szCs w:val="24"/>
          </w:rPr>
          <w:alias w:val="Term-hours1"/>
          <w:tag w:val="Term-hours1"/>
          <w:id w:val="-384411412"/>
          <w:lock w:val="sdtLocked"/>
          <w:placeholder>
            <w:docPart w:val="13AC7A924E514B60B96E38E778A5666E"/>
          </w:placeholder>
          <w:text/>
        </w:sdtPr>
        <w:sdtEndPr>
          <w:rPr>
            <w:rStyle w:val="DefaultParagraphFont"/>
            <w:color w:val="auto"/>
          </w:rPr>
        </w:sdtEndPr>
        <w:sdtContent>
          <w:r w:rsidR="00C37AE1">
            <w:rPr>
              <w:rStyle w:val="FormContent"/>
              <w:rFonts w:ascii="Cambria" w:hAnsi="Cambria" w:cstheme="minorHAnsi"/>
              <w:sz w:val="24"/>
              <w:szCs w:val="24"/>
            </w:rPr>
            <w:t>3</w:t>
          </w:r>
        </w:sdtContent>
      </w:sdt>
      <w:r w:rsidRPr="002E6DAB">
        <w:rPr>
          <w:rFonts w:ascii="Cambria" w:hAnsi="Cambria" w:cstheme="minorHAnsi"/>
          <w:sz w:val="24"/>
          <w:szCs w:val="24"/>
        </w:rPr>
        <w:t xml:space="preserve"> years with an OJL attainment of </w:t>
      </w:r>
      <w:sdt>
        <w:sdtPr>
          <w:rPr>
            <w:rStyle w:val="FormContent"/>
            <w:rFonts w:ascii="Cambria" w:hAnsi="Cambria" w:cstheme="minorHAnsi"/>
            <w:sz w:val="24"/>
            <w:szCs w:val="24"/>
          </w:rPr>
          <w:alias w:val="Term-hours2"/>
          <w:tag w:val="Term-hours2"/>
          <w:id w:val="1137455620"/>
          <w:placeholder>
            <w:docPart w:val="026EC76C535D41968BF754ED2B387566"/>
          </w:placeholder>
          <w:text/>
        </w:sdtPr>
        <w:sdtEndPr>
          <w:rPr>
            <w:rStyle w:val="DefaultParagraphFont"/>
            <w:color w:val="auto"/>
          </w:rPr>
        </w:sdtEndPr>
        <w:sdtContent>
          <w:r w:rsidR="001E33E7">
            <w:rPr>
              <w:rStyle w:val="FormContent"/>
              <w:rFonts w:ascii="Cambria" w:hAnsi="Cambria" w:cstheme="minorHAnsi"/>
              <w:sz w:val="24"/>
              <w:szCs w:val="24"/>
            </w:rPr>
            <w:t>6000</w:t>
          </w:r>
        </w:sdtContent>
      </w:sdt>
      <w:r w:rsidRPr="002E6DAB">
        <w:rPr>
          <w:rFonts w:ascii="Cambria" w:hAnsi="Cambria" w:cstheme="minorHAnsi"/>
          <w:sz w:val="24"/>
          <w:szCs w:val="24"/>
        </w:rPr>
        <w:t xml:space="preserve"> hours, </w:t>
      </w:r>
      <w:r w:rsidR="00887C3E" w:rsidRPr="002E6DAB">
        <w:rPr>
          <w:rFonts w:ascii="Cambria" w:hAnsi="Cambria" w:cstheme="minorHAnsi"/>
          <w:sz w:val="24"/>
          <w:szCs w:val="24"/>
        </w:rPr>
        <w:t>s</w:t>
      </w:r>
      <w:r w:rsidRPr="002E6DAB">
        <w:rPr>
          <w:rFonts w:ascii="Cambria" w:hAnsi="Cambria" w:cstheme="minorHAnsi"/>
          <w:sz w:val="24"/>
          <w:szCs w:val="24"/>
        </w:rPr>
        <w:t xml:space="preserve">upplemented by the </w:t>
      </w:r>
      <w:r w:rsidR="00E37F33" w:rsidRPr="002E6DAB">
        <w:rPr>
          <w:rFonts w:ascii="Cambria" w:hAnsi="Cambria" w:cstheme="minorHAnsi"/>
          <w:sz w:val="24"/>
          <w:szCs w:val="24"/>
        </w:rPr>
        <w:t>minimu</w:t>
      </w:r>
      <w:r w:rsidRPr="002E6DAB">
        <w:rPr>
          <w:rFonts w:ascii="Cambria" w:hAnsi="Cambria" w:cstheme="minorHAnsi"/>
          <w:sz w:val="24"/>
          <w:szCs w:val="24"/>
        </w:rPr>
        <w:t xml:space="preserve">m required </w:t>
      </w:r>
      <w:sdt>
        <w:sdtPr>
          <w:rPr>
            <w:rStyle w:val="FormContent"/>
            <w:rFonts w:ascii="Cambria" w:hAnsi="Cambria" w:cstheme="minorHAnsi"/>
            <w:sz w:val="24"/>
            <w:szCs w:val="24"/>
          </w:rPr>
          <w:alias w:val="Term-hours3"/>
          <w:tag w:val="Term-hours3"/>
          <w:id w:val="-1766520623"/>
          <w:lock w:val="sdtLocked"/>
          <w:placeholder>
            <w:docPart w:val="79BDC9F9F155475C9D6AE98751D3548F"/>
          </w:placeholder>
          <w:text/>
        </w:sdtPr>
        <w:sdtEndPr>
          <w:rPr>
            <w:rStyle w:val="DefaultParagraphFont"/>
            <w:color w:val="auto"/>
          </w:rPr>
        </w:sdtEndPr>
        <w:sdtContent>
          <w:r w:rsidR="00C77016">
            <w:rPr>
              <w:rStyle w:val="FormContent"/>
              <w:rFonts w:ascii="Cambria" w:hAnsi="Cambria" w:cstheme="minorHAnsi"/>
              <w:sz w:val="24"/>
              <w:szCs w:val="24"/>
            </w:rPr>
            <w:t>436</w:t>
          </w:r>
        </w:sdtContent>
      </w:sdt>
      <w:r w:rsidRPr="002E6DAB">
        <w:rPr>
          <w:rFonts w:ascii="Cambria" w:hAnsi="Cambria" w:cstheme="minorHAnsi"/>
          <w:sz w:val="24"/>
          <w:szCs w:val="24"/>
        </w:rPr>
        <w:t xml:space="preserve"> hours of related instruction.</w:t>
      </w:r>
    </w:p>
    <w:p w14:paraId="43089DAB" w14:textId="2A342647" w:rsidR="001C7EC1" w:rsidRPr="002E6DAB" w:rsidRDefault="001C7EC1" w:rsidP="00384D50">
      <w:pPr>
        <w:pStyle w:val="Heading1"/>
        <w:numPr>
          <w:ilvl w:val="0"/>
          <w:numId w:val="0"/>
        </w:numPr>
        <w:spacing w:before="120"/>
        <w:rPr>
          <w:rFonts w:cstheme="minorHAnsi"/>
          <w:sz w:val="24"/>
          <w:szCs w:val="24"/>
        </w:rPr>
      </w:pPr>
      <w:r w:rsidRPr="002E6DAB">
        <w:rPr>
          <w:rFonts w:cstheme="minorHAnsi"/>
          <w:sz w:val="24"/>
          <w:szCs w:val="24"/>
        </w:rPr>
        <w:t>RATIO OF APPRENTICES TO JOURNEYWORKERS</w:t>
      </w:r>
    </w:p>
    <w:p w14:paraId="3C958D87" w14:textId="3E8FE271" w:rsidR="001C7EC1" w:rsidRPr="002E6DAB" w:rsidRDefault="001C7EC1" w:rsidP="00384D50">
      <w:pPr>
        <w:widowControl/>
        <w:tabs>
          <w:tab w:val="left" w:pos="720"/>
        </w:tabs>
        <w:spacing w:before="120" w:after="120"/>
        <w:ind w:left="720" w:right="720"/>
        <w:rPr>
          <w:rFonts w:ascii="Cambria" w:hAnsi="Cambria" w:cstheme="minorHAnsi"/>
          <w:sz w:val="24"/>
          <w:szCs w:val="24"/>
        </w:rPr>
      </w:pPr>
      <w:r w:rsidRPr="002E6DAB">
        <w:rPr>
          <w:rFonts w:ascii="Cambria" w:hAnsi="Cambria" w:cstheme="minorHAnsi"/>
          <w:sz w:val="24"/>
          <w:szCs w:val="24"/>
        </w:rPr>
        <w:t>The apprentice to journey</w:t>
      </w:r>
      <w:r w:rsidR="002E6DAB">
        <w:rPr>
          <w:rFonts w:ascii="Cambria" w:hAnsi="Cambria" w:cstheme="minorHAnsi"/>
          <w:sz w:val="24"/>
          <w:szCs w:val="24"/>
        </w:rPr>
        <w:t xml:space="preserve"> </w:t>
      </w:r>
      <w:r w:rsidRPr="002E6DAB">
        <w:rPr>
          <w:rFonts w:ascii="Cambria" w:hAnsi="Cambria" w:cstheme="minorHAnsi"/>
          <w:sz w:val="24"/>
          <w:szCs w:val="24"/>
        </w:rPr>
        <w:t xml:space="preserve">worker ratio is:  </w:t>
      </w:r>
      <w:sdt>
        <w:sdtPr>
          <w:rPr>
            <w:rStyle w:val="FormContent"/>
            <w:rFonts w:ascii="Cambria" w:hAnsi="Cambria" w:cstheme="minorHAnsi"/>
            <w:sz w:val="24"/>
            <w:szCs w:val="24"/>
          </w:rPr>
          <w:alias w:val="ratio1"/>
          <w:tag w:val="ratio1"/>
          <w:id w:val="852692265"/>
          <w:lock w:val="sdtLocked"/>
          <w:placeholder>
            <w:docPart w:val="94DD15C4138747688ECC2880E67E2DE7"/>
          </w:placeholder>
          <w:text/>
        </w:sdtPr>
        <w:sdtEndPr>
          <w:rPr>
            <w:rStyle w:val="DefaultParagraphFont"/>
            <w:color w:val="auto"/>
          </w:rPr>
        </w:sdtEndPr>
        <w:sdtContent>
          <w:r w:rsidR="00887C3E" w:rsidRPr="002E6DAB">
            <w:rPr>
              <w:rStyle w:val="FormContent"/>
              <w:rFonts w:ascii="Cambria" w:hAnsi="Cambria" w:cstheme="minorHAnsi"/>
              <w:sz w:val="24"/>
              <w:szCs w:val="24"/>
            </w:rPr>
            <w:t>1</w:t>
          </w:r>
        </w:sdtContent>
      </w:sdt>
      <w:r w:rsidR="00DE5DB2" w:rsidRPr="002E6DAB">
        <w:rPr>
          <w:rFonts w:ascii="Cambria" w:hAnsi="Cambria" w:cstheme="minorHAnsi"/>
          <w:sz w:val="24"/>
          <w:szCs w:val="24"/>
        </w:rPr>
        <w:t xml:space="preserve"> </w:t>
      </w:r>
      <w:r w:rsidRPr="002E6DAB">
        <w:rPr>
          <w:rFonts w:ascii="Cambria" w:hAnsi="Cambria" w:cstheme="minorHAnsi"/>
          <w:sz w:val="24"/>
          <w:szCs w:val="24"/>
        </w:rPr>
        <w:t xml:space="preserve">Apprentice(s) to </w:t>
      </w:r>
      <w:sdt>
        <w:sdtPr>
          <w:rPr>
            <w:rStyle w:val="FormContent"/>
            <w:rFonts w:ascii="Cambria" w:hAnsi="Cambria" w:cstheme="minorHAnsi"/>
            <w:sz w:val="24"/>
            <w:szCs w:val="24"/>
          </w:rPr>
          <w:alias w:val="ratio2"/>
          <w:tag w:val="ratio2"/>
          <w:id w:val="-498351259"/>
          <w:lock w:val="sdtLocked"/>
          <w:placeholder>
            <w:docPart w:val="7BEB7FBF36094486AD0EF2C4558A8A32"/>
          </w:placeholder>
          <w:text/>
        </w:sdtPr>
        <w:sdtEndPr>
          <w:rPr>
            <w:rStyle w:val="DefaultParagraphFont"/>
            <w:color w:val="auto"/>
          </w:rPr>
        </w:sdtEndPr>
        <w:sdtContent>
          <w:r w:rsidR="00887C3E" w:rsidRPr="002E6DAB">
            <w:rPr>
              <w:rStyle w:val="FormContent"/>
              <w:rFonts w:ascii="Cambria" w:hAnsi="Cambria" w:cstheme="minorHAnsi"/>
              <w:sz w:val="24"/>
              <w:szCs w:val="24"/>
            </w:rPr>
            <w:t>1</w:t>
          </w:r>
        </w:sdtContent>
      </w:sdt>
      <w:r w:rsidR="00DE5DB2" w:rsidRPr="002E6DAB">
        <w:rPr>
          <w:rFonts w:ascii="Cambria" w:hAnsi="Cambria" w:cstheme="minorHAnsi"/>
          <w:sz w:val="24"/>
          <w:szCs w:val="24"/>
        </w:rPr>
        <w:t xml:space="preserve"> </w:t>
      </w:r>
      <w:r w:rsidR="002E6DAB">
        <w:rPr>
          <w:rFonts w:ascii="Cambria" w:hAnsi="Cambria" w:cstheme="minorHAnsi"/>
          <w:sz w:val="24"/>
          <w:szCs w:val="24"/>
        </w:rPr>
        <w:t>j</w:t>
      </w:r>
      <w:r w:rsidRPr="002E6DAB">
        <w:rPr>
          <w:rFonts w:ascii="Cambria" w:hAnsi="Cambria" w:cstheme="minorHAnsi"/>
          <w:sz w:val="24"/>
          <w:szCs w:val="24"/>
        </w:rPr>
        <w:t>ourney</w:t>
      </w:r>
      <w:r w:rsidR="002E6DAB">
        <w:rPr>
          <w:rFonts w:ascii="Cambria" w:hAnsi="Cambria" w:cstheme="minorHAnsi"/>
          <w:sz w:val="24"/>
          <w:szCs w:val="24"/>
        </w:rPr>
        <w:t xml:space="preserve"> </w:t>
      </w:r>
      <w:r w:rsidRPr="002E6DAB">
        <w:rPr>
          <w:rFonts w:ascii="Cambria" w:hAnsi="Cambria" w:cstheme="minorHAnsi"/>
          <w:sz w:val="24"/>
          <w:szCs w:val="24"/>
        </w:rPr>
        <w:t>worker(s).</w:t>
      </w:r>
    </w:p>
    <w:p w14:paraId="1D3326FF" w14:textId="312E968B" w:rsidR="001C7EC1" w:rsidRPr="002E6DAB" w:rsidRDefault="001C7EC1" w:rsidP="00384D50">
      <w:pPr>
        <w:pStyle w:val="Heading1"/>
        <w:numPr>
          <w:ilvl w:val="0"/>
          <w:numId w:val="0"/>
        </w:numPr>
        <w:spacing w:before="120"/>
        <w:rPr>
          <w:rFonts w:cstheme="minorHAnsi"/>
          <w:sz w:val="24"/>
          <w:szCs w:val="24"/>
        </w:rPr>
      </w:pPr>
      <w:r w:rsidRPr="002E6DAB">
        <w:rPr>
          <w:rFonts w:cstheme="minorHAnsi"/>
          <w:sz w:val="24"/>
          <w:szCs w:val="24"/>
        </w:rPr>
        <w:t>APPRENTICE WAGE SCHEDULE</w:t>
      </w:r>
    </w:p>
    <w:p w14:paraId="4E6BD290" w14:textId="200173A8" w:rsidR="001C7EC1" w:rsidRPr="002E6DAB" w:rsidRDefault="001C7EC1" w:rsidP="00384D50">
      <w:pPr>
        <w:widowControl/>
        <w:tabs>
          <w:tab w:val="left" w:pos="720"/>
        </w:tabs>
        <w:spacing w:before="120" w:after="120"/>
        <w:ind w:left="720" w:right="720"/>
        <w:rPr>
          <w:rFonts w:ascii="Cambria" w:hAnsi="Cambria" w:cstheme="minorHAnsi"/>
          <w:sz w:val="24"/>
          <w:szCs w:val="24"/>
        </w:rPr>
      </w:pPr>
      <w:r w:rsidRPr="002E6DAB">
        <w:rPr>
          <w:rFonts w:ascii="Cambria" w:hAnsi="Cambria" w:cstheme="minorHAnsi"/>
          <w:sz w:val="24"/>
          <w:szCs w:val="24"/>
        </w:rPr>
        <w:t>Apprentices shall be paid a progressively increasing schedule of wages based on either a percentage or a dollar amount of the current hourly journey</w:t>
      </w:r>
      <w:r w:rsidR="00E20E12">
        <w:rPr>
          <w:rFonts w:ascii="Cambria" w:hAnsi="Cambria" w:cstheme="minorHAnsi"/>
          <w:sz w:val="24"/>
          <w:szCs w:val="24"/>
        </w:rPr>
        <w:t xml:space="preserve"> </w:t>
      </w:r>
      <w:r w:rsidRPr="002E6DAB">
        <w:rPr>
          <w:rFonts w:ascii="Cambria" w:hAnsi="Cambria" w:cstheme="minorHAnsi"/>
          <w:sz w:val="24"/>
          <w:szCs w:val="24"/>
        </w:rPr>
        <w:t xml:space="preserve">worker wage </w:t>
      </w:r>
      <w:r w:rsidR="00814FC4" w:rsidRPr="002E6DAB">
        <w:rPr>
          <w:rFonts w:ascii="Cambria" w:hAnsi="Cambria" w:cstheme="minorHAnsi"/>
          <w:sz w:val="24"/>
          <w:szCs w:val="24"/>
        </w:rPr>
        <w:t>rate, which</w:t>
      </w:r>
      <w:r w:rsidRPr="002E6DAB">
        <w:rPr>
          <w:rFonts w:ascii="Cambria" w:hAnsi="Cambria" w:cstheme="minorHAnsi"/>
          <w:sz w:val="24"/>
          <w:szCs w:val="24"/>
        </w:rPr>
        <w:t xml:space="preserve"> is: </w:t>
      </w:r>
      <w:r w:rsidR="006C7CC7" w:rsidRPr="002711E5">
        <w:rPr>
          <w:rFonts w:ascii="Cambria" w:hAnsi="Cambria" w:cstheme="minorHAnsi"/>
          <w:color w:val="595959" w:themeColor="text1" w:themeTint="A6"/>
          <w:sz w:val="24"/>
          <w:szCs w:val="24"/>
        </w:rPr>
        <w:t>$</w:t>
      </w:r>
      <w:bookmarkStart w:id="0" w:name="_Hlk524343263"/>
      <w:sdt>
        <w:sdtPr>
          <w:rPr>
            <w:rStyle w:val="FormContent"/>
            <w:rFonts w:ascii="Cambria" w:hAnsi="Cambria" w:cstheme="minorHAnsi"/>
            <w:sz w:val="24"/>
            <w:szCs w:val="24"/>
          </w:rPr>
          <w:alias w:val="wage1"/>
          <w:tag w:val="wage1"/>
          <w:id w:val="-203563121"/>
          <w:lock w:val="sdtLocked"/>
          <w:placeholder>
            <w:docPart w:val="0BA0518ECA5D40908851E2D56EB24689"/>
          </w:placeholder>
          <w:showingPlcHdr/>
          <w:text/>
        </w:sdtPr>
        <w:sdtEndPr>
          <w:rPr>
            <w:rStyle w:val="DefaultParagraphFont"/>
            <w:color w:val="auto"/>
          </w:rPr>
        </w:sdtEndPr>
        <w:sdtContent>
          <w:r w:rsidR="009C4849" w:rsidRPr="00333F92">
            <w:rPr>
              <w:rStyle w:val="Underline"/>
              <w:i/>
              <w:color w:val="595959" w:themeColor="text1" w:themeTint="A6"/>
              <w:sz w:val="18"/>
            </w:rPr>
            <w:t xml:space="preserve">    ##    </w:t>
          </w:r>
        </w:sdtContent>
      </w:sdt>
      <w:bookmarkEnd w:id="0"/>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0"/>
      </w:tblGrid>
      <w:tr w:rsidR="008B1F1F" w14:paraId="406A7DFC" w14:textId="77777777" w:rsidTr="00384D50">
        <w:trPr>
          <w:trHeight w:val="1053"/>
        </w:trPr>
        <w:tc>
          <w:tcPr>
            <w:tcW w:w="8010" w:type="dxa"/>
          </w:tcPr>
          <w:p w14:paraId="58B9AAD3" w14:textId="30F0559D" w:rsidR="008B1F1F" w:rsidRDefault="0017306B" w:rsidP="00384D50">
            <w:pPr>
              <w:tabs>
                <w:tab w:val="left" w:pos="720"/>
              </w:tabs>
              <w:spacing w:before="120" w:after="120"/>
              <w:rPr>
                <w:rFonts w:ascii="Cambria" w:hAnsi="Cambria" w:cstheme="minorHAnsi"/>
                <w:sz w:val="24"/>
                <w:szCs w:val="24"/>
              </w:rPr>
            </w:pPr>
            <w:r>
              <w:rPr>
                <w:rFonts w:ascii="Cambria" w:hAnsi="Cambria" w:cstheme="minorHAnsi"/>
                <w:sz w:val="24"/>
                <w:szCs w:val="24"/>
              </w:rPr>
              <w:t xml:space="preserve">Period 1, 2000 hours - </w:t>
            </w:r>
          </w:p>
          <w:p w14:paraId="20143E24" w14:textId="4A3D88AA" w:rsidR="0017306B" w:rsidRDefault="0017306B" w:rsidP="00384D50">
            <w:pPr>
              <w:tabs>
                <w:tab w:val="left" w:pos="720"/>
              </w:tabs>
              <w:spacing w:before="120" w:after="120"/>
              <w:rPr>
                <w:rFonts w:ascii="Cambria" w:hAnsi="Cambria" w:cstheme="minorHAnsi"/>
                <w:sz w:val="24"/>
                <w:szCs w:val="24"/>
              </w:rPr>
            </w:pPr>
            <w:r>
              <w:rPr>
                <w:rFonts w:ascii="Cambria" w:hAnsi="Cambria" w:cstheme="minorHAnsi"/>
                <w:sz w:val="24"/>
                <w:szCs w:val="24"/>
              </w:rPr>
              <w:t xml:space="preserve">Period 2, 2000 hours - </w:t>
            </w:r>
          </w:p>
          <w:p w14:paraId="76C054A4" w14:textId="04566C37" w:rsidR="0017306B" w:rsidRDefault="0017306B" w:rsidP="00384D50">
            <w:pPr>
              <w:tabs>
                <w:tab w:val="left" w:pos="720"/>
              </w:tabs>
              <w:spacing w:before="120" w:after="120"/>
              <w:rPr>
                <w:rFonts w:ascii="Cambria" w:hAnsi="Cambria" w:cstheme="minorHAnsi"/>
                <w:sz w:val="24"/>
                <w:szCs w:val="24"/>
              </w:rPr>
            </w:pPr>
            <w:r>
              <w:rPr>
                <w:rFonts w:ascii="Cambria" w:hAnsi="Cambria" w:cstheme="minorHAnsi"/>
                <w:sz w:val="24"/>
                <w:szCs w:val="24"/>
              </w:rPr>
              <w:t xml:space="preserve">Period 3, 2000 hours - </w:t>
            </w:r>
          </w:p>
        </w:tc>
      </w:tr>
    </w:tbl>
    <w:p w14:paraId="3147BCEC" w14:textId="33F7EFBE" w:rsidR="00DE16D6" w:rsidRPr="002E6DAB" w:rsidRDefault="00DE16D6" w:rsidP="00384D50">
      <w:pPr>
        <w:pStyle w:val="Heading1"/>
        <w:numPr>
          <w:ilvl w:val="0"/>
          <w:numId w:val="0"/>
        </w:numPr>
        <w:spacing w:before="120"/>
        <w:rPr>
          <w:rFonts w:cstheme="minorHAnsi"/>
          <w:sz w:val="24"/>
          <w:szCs w:val="24"/>
        </w:rPr>
      </w:pPr>
      <w:r w:rsidRPr="002E6DAB">
        <w:rPr>
          <w:rFonts w:cstheme="minorHAnsi"/>
          <w:sz w:val="24"/>
          <w:szCs w:val="24"/>
        </w:rPr>
        <w:t>PROBATIONARY PERIOD</w:t>
      </w:r>
    </w:p>
    <w:p w14:paraId="49B51202" w14:textId="024DFE5F" w:rsidR="00FC0599" w:rsidRPr="002711E5" w:rsidRDefault="00740F8B" w:rsidP="00384D50">
      <w:pPr>
        <w:spacing w:before="120" w:after="120"/>
        <w:ind w:left="720" w:right="720"/>
        <w:rPr>
          <w:rFonts w:ascii="Cambria" w:hAnsi="Cambria" w:cstheme="minorHAnsi"/>
          <w:sz w:val="24"/>
          <w:szCs w:val="24"/>
          <w:u w:val="single"/>
        </w:rPr>
      </w:pPr>
      <w:r w:rsidRPr="002E6DAB">
        <w:rPr>
          <w:rFonts w:ascii="Cambria" w:hAnsi="Cambria" w:cstheme="minorHAnsi"/>
          <w:sz w:val="24"/>
          <w:szCs w:val="24"/>
        </w:rPr>
        <w:t xml:space="preserve">Every applicant selected for apprenticeship will serve a probationary period </w:t>
      </w:r>
      <w:r w:rsidRPr="00DC4B24">
        <w:rPr>
          <w:rFonts w:ascii="Cambria" w:hAnsi="Cambria" w:cstheme="minorHAnsi"/>
          <w:sz w:val="24"/>
          <w:szCs w:val="24"/>
        </w:rPr>
        <w:t xml:space="preserve">of </w:t>
      </w:r>
      <w:r w:rsidR="001E33E7">
        <w:rPr>
          <w:rStyle w:val="Underline"/>
          <w:rFonts w:ascii="Cambria" w:hAnsi="Cambria" w:cstheme="minorHAnsi"/>
          <w:sz w:val="24"/>
          <w:szCs w:val="24"/>
        </w:rPr>
        <w:t xml:space="preserve">90 </w:t>
      </w:r>
      <w:r w:rsidR="002711E5" w:rsidRPr="00DC4B24">
        <w:rPr>
          <w:rStyle w:val="Underline"/>
          <w:rFonts w:ascii="Cambria" w:hAnsi="Cambria" w:cstheme="minorHAnsi"/>
          <w:sz w:val="24"/>
          <w:szCs w:val="24"/>
        </w:rPr>
        <w:t>days</w:t>
      </w:r>
      <w:r w:rsidR="0076112A" w:rsidRPr="002711E5">
        <w:rPr>
          <w:rFonts w:ascii="Cambria" w:hAnsi="Cambria" w:cstheme="minorHAnsi"/>
          <w:sz w:val="24"/>
          <w:szCs w:val="24"/>
          <w:u w:val="single"/>
        </w:rPr>
        <w:t>.</w:t>
      </w:r>
    </w:p>
    <w:p w14:paraId="09F300E7" w14:textId="77777777" w:rsidR="00FC0599" w:rsidRDefault="00FC0599" w:rsidP="00384D50">
      <w:pPr>
        <w:widowControl/>
        <w:autoSpaceDE/>
        <w:autoSpaceDN/>
        <w:adjustRightInd/>
        <w:rPr>
          <w:rFonts w:ascii="Cambria" w:hAnsi="Cambria" w:cstheme="minorHAnsi"/>
          <w:sz w:val="24"/>
          <w:szCs w:val="24"/>
        </w:rPr>
      </w:pPr>
      <w:r>
        <w:rPr>
          <w:rFonts w:ascii="Cambria" w:hAnsi="Cambria" w:cstheme="minorHAnsi"/>
          <w:sz w:val="24"/>
          <w:szCs w:val="24"/>
        </w:rPr>
        <w:br w:type="page"/>
      </w:r>
    </w:p>
    <w:p w14:paraId="1453ABA5" w14:textId="025C8F73" w:rsidR="00DE16D6" w:rsidRPr="002E6DAB" w:rsidRDefault="00DE16D6" w:rsidP="00384D50">
      <w:pPr>
        <w:pStyle w:val="Heading1"/>
        <w:numPr>
          <w:ilvl w:val="0"/>
          <w:numId w:val="0"/>
        </w:numPr>
        <w:spacing w:before="120"/>
        <w:rPr>
          <w:rFonts w:cstheme="minorHAnsi"/>
          <w:sz w:val="24"/>
          <w:szCs w:val="24"/>
        </w:rPr>
      </w:pPr>
      <w:r w:rsidRPr="002E6DAB">
        <w:rPr>
          <w:rFonts w:cstheme="minorHAnsi"/>
          <w:sz w:val="24"/>
          <w:szCs w:val="24"/>
        </w:rPr>
        <w:lastRenderedPageBreak/>
        <w:t>SELECTION PROCEDURES</w:t>
      </w:r>
    </w:p>
    <w:p w14:paraId="7DA65F34" w14:textId="66F18FB2" w:rsidR="00212852" w:rsidRDefault="00212852" w:rsidP="00212852">
      <w:pPr>
        <w:widowControl/>
        <w:autoSpaceDE/>
        <w:autoSpaceDN/>
        <w:adjustRightInd/>
        <w:spacing w:before="120" w:after="120"/>
        <w:ind w:right="720"/>
        <w:rPr>
          <w:rFonts w:ascii="Cambria" w:hAnsi="Cambria" w:cstheme="minorHAnsi"/>
          <w:b/>
          <w:bCs/>
          <w:sz w:val="24"/>
          <w:szCs w:val="24"/>
        </w:rPr>
      </w:pPr>
      <w:r>
        <w:rPr>
          <w:rFonts w:ascii="Cambria" w:hAnsi="Cambria" w:cstheme="minorHAnsi"/>
          <w:b/>
          <w:bCs/>
          <w:sz w:val="24"/>
          <w:szCs w:val="24"/>
        </w:rPr>
        <w:t>Application Procedures:</w:t>
      </w:r>
    </w:p>
    <w:p w14:paraId="5C228CF2" w14:textId="1805DFDB" w:rsidR="00212852" w:rsidRDefault="00212852" w:rsidP="009D233E">
      <w:pPr>
        <w:pStyle w:val="ListParagraph"/>
        <w:numPr>
          <w:ilvl w:val="0"/>
          <w:numId w:val="23"/>
        </w:numPr>
        <w:spacing w:before="120" w:after="120" w:line="240" w:lineRule="auto"/>
        <w:ind w:right="720"/>
        <w:contextualSpacing w:val="0"/>
        <w:rPr>
          <w:rFonts w:ascii="Cambria" w:hAnsi="Cambria" w:cstheme="minorHAnsi"/>
          <w:sz w:val="24"/>
          <w:szCs w:val="24"/>
        </w:rPr>
      </w:pPr>
      <w:r>
        <w:rPr>
          <w:rFonts w:ascii="Cambria" w:hAnsi="Cambria" w:cstheme="minorHAnsi"/>
          <w:sz w:val="24"/>
          <w:szCs w:val="24"/>
        </w:rPr>
        <w:t>Open positions will be posted internally by the company.  The diesel mechanic apprenticeship is open to internal candidates who have at l</w:t>
      </w:r>
      <w:r w:rsidR="00E20E12">
        <w:rPr>
          <w:rFonts w:ascii="Cambria" w:hAnsi="Cambria" w:cstheme="minorHAnsi"/>
          <w:sz w:val="24"/>
          <w:szCs w:val="24"/>
        </w:rPr>
        <w:t xml:space="preserve">east </w:t>
      </w:r>
      <w:r>
        <w:rPr>
          <w:rFonts w:ascii="Cambria" w:hAnsi="Cambria" w:cstheme="minorHAnsi"/>
          <w:sz w:val="24"/>
          <w:szCs w:val="24"/>
        </w:rPr>
        <w:t>one year experience with US Foods.</w:t>
      </w:r>
    </w:p>
    <w:p w14:paraId="2C253FED" w14:textId="17B4FCAA" w:rsidR="00212852" w:rsidRDefault="00212852" w:rsidP="009D233E">
      <w:pPr>
        <w:pStyle w:val="ListParagraph"/>
        <w:numPr>
          <w:ilvl w:val="0"/>
          <w:numId w:val="23"/>
        </w:numPr>
        <w:spacing w:before="120" w:after="120" w:line="240" w:lineRule="auto"/>
        <w:ind w:right="720"/>
        <w:contextualSpacing w:val="0"/>
        <w:rPr>
          <w:rFonts w:ascii="Cambria" w:hAnsi="Cambria" w:cstheme="minorHAnsi"/>
          <w:sz w:val="24"/>
          <w:szCs w:val="24"/>
        </w:rPr>
      </w:pPr>
      <w:r>
        <w:rPr>
          <w:rFonts w:ascii="Cambria" w:hAnsi="Cambria" w:cstheme="minorHAnsi"/>
          <w:sz w:val="24"/>
          <w:szCs w:val="24"/>
        </w:rPr>
        <w:t>Interested candidates will be asked to complete a standardized job application.</w:t>
      </w:r>
    </w:p>
    <w:p w14:paraId="154DCFF1" w14:textId="763F8187" w:rsidR="00212852" w:rsidRDefault="00212852" w:rsidP="009D233E">
      <w:pPr>
        <w:pStyle w:val="ListParagraph"/>
        <w:numPr>
          <w:ilvl w:val="0"/>
          <w:numId w:val="23"/>
        </w:numPr>
        <w:spacing w:before="120" w:after="120" w:line="240" w:lineRule="auto"/>
        <w:ind w:right="720"/>
        <w:contextualSpacing w:val="0"/>
        <w:rPr>
          <w:rFonts w:ascii="Cambria" w:hAnsi="Cambria" w:cstheme="minorHAnsi"/>
          <w:sz w:val="24"/>
          <w:szCs w:val="24"/>
        </w:rPr>
      </w:pPr>
      <w:r>
        <w:rPr>
          <w:rFonts w:ascii="Cambria" w:hAnsi="Cambria" w:cstheme="minorHAnsi"/>
          <w:sz w:val="24"/>
          <w:szCs w:val="24"/>
        </w:rPr>
        <w:t>Candidates meeting or exceeding the minimum qualifications will be invited to an interview.</w:t>
      </w:r>
    </w:p>
    <w:p w14:paraId="7D58FD7E" w14:textId="7ABA06F2" w:rsidR="00212852" w:rsidRDefault="00212852" w:rsidP="009D233E">
      <w:pPr>
        <w:pStyle w:val="ListParagraph"/>
        <w:numPr>
          <w:ilvl w:val="0"/>
          <w:numId w:val="23"/>
        </w:numPr>
        <w:spacing w:before="120" w:after="120" w:line="240" w:lineRule="auto"/>
        <w:ind w:right="720"/>
        <w:contextualSpacing w:val="0"/>
        <w:rPr>
          <w:rFonts w:ascii="Cambria" w:hAnsi="Cambria" w:cstheme="minorHAnsi"/>
          <w:sz w:val="24"/>
          <w:szCs w:val="24"/>
        </w:rPr>
      </w:pPr>
      <w:r>
        <w:rPr>
          <w:rFonts w:ascii="Cambria" w:hAnsi="Cambria" w:cstheme="minorHAnsi"/>
          <w:sz w:val="24"/>
          <w:szCs w:val="24"/>
        </w:rPr>
        <w:t>All completed applications are tracked and managed internally by Human Resources (HR) utilizing the Workday tracking system.</w:t>
      </w:r>
    </w:p>
    <w:p w14:paraId="2538AB55" w14:textId="75E4FC7F" w:rsidR="00212852" w:rsidRDefault="00212852" w:rsidP="009D233E">
      <w:pPr>
        <w:pStyle w:val="ListParagraph"/>
        <w:numPr>
          <w:ilvl w:val="0"/>
          <w:numId w:val="23"/>
        </w:numPr>
        <w:spacing w:before="120" w:after="120" w:line="240" w:lineRule="auto"/>
        <w:ind w:right="720"/>
        <w:contextualSpacing w:val="0"/>
        <w:rPr>
          <w:rFonts w:ascii="Cambria" w:hAnsi="Cambria" w:cstheme="minorHAnsi"/>
          <w:sz w:val="24"/>
          <w:szCs w:val="24"/>
        </w:rPr>
      </w:pPr>
      <w:r>
        <w:rPr>
          <w:rFonts w:ascii="Cambria" w:hAnsi="Cambria" w:cstheme="minorHAnsi"/>
          <w:sz w:val="24"/>
          <w:szCs w:val="24"/>
        </w:rPr>
        <w:t>Applicants invited to participate in the selection process will be notified via text, email</w:t>
      </w:r>
      <w:r w:rsidR="00BF2AE4">
        <w:rPr>
          <w:rFonts w:ascii="Cambria" w:hAnsi="Cambria" w:cstheme="minorHAnsi"/>
          <w:sz w:val="24"/>
          <w:szCs w:val="24"/>
        </w:rPr>
        <w:t>,</w:t>
      </w:r>
      <w:r>
        <w:rPr>
          <w:rFonts w:ascii="Cambria" w:hAnsi="Cambria" w:cstheme="minorHAnsi"/>
          <w:sz w:val="24"/>
          <w:szCs w:val="24"/>
        </w:rPr>
        <w:t xml:space="preserve"> or telephone.</w:t>
      </w:r>
    </w:p>
    <w:p w14:paraId="7E5AC164" w14:textId="58DC9411" w:rsidR="00212852" w:rsidRDefault="00212852" w:rsidP="009D233E">
      <w:pPr>
        <w:pStyle w:val="ListParagraph"/>
        <w:numPr>
          <w:ilvl w:val="0"/>
          <w:numId w:val="23"/>
        </w:numPr>
        <w:spacing w:before="120" w:after="120" w:line="240" w:lineRule="auto"/>
        <w:ind w:right="720"/>
        <w:contextualSpacing w:val="0"/>
        <w:rPr>
          <w:rFonts w:ascii="Cambria" w:hAnsi="Cambria" w:cstheme="minorHAnsi"/>
          <w:sz w:val="24"/>
          <w:szCs w:val="24"/>
        </w:rPr>
      </w:pPr>
      <w:r>
        <w:rPr>
          <w:rFonts w:ascii="Cambria" w:hAnsi="Cambria" w:cstheme="minorHAnsi"/>
          <w:sz w:val="24"/>
          <w:szCs w:val="24"/>
        </w:rPr>
        <w:t>Applicants who do not meet the minimum qualifications will be receive a letter from HR notifying them that they were not selected for an interview.</w:t>
      </w:r>
    </w:p>
    <w:p w14:paraId="212931BC" w14:textId="1F6E54F2" w:rsidR="00212852" w:rsidRDefault="00212852" w:rsidP="00212852">
      <w:pPr>
        <w:spacing w:before="120" w:after="120"/>
        <w:ind w:right="720"/>
        <w:rPr>
          <w:rFonts w:ascii="Cambria" w:hAnsi="Cambria" w:cstheme="minorHAnsi"/>
          <w:b/>
          <w:bCs/>
          <w:sz w:val="24"/>
          <w:szCs w:val="24"/>
        </w:rPr>
      </w:pPr>
      <w:r w:rsidRPr="00212852">
        <w:rPr>
          <w:rFonts w:ascii="Cambria" w:hAnsi="Cambria" w:cstheme="minorHAnsi"/>
          <w:b/>
          <w:bCs/>
          <w:sz w:val="24"/>
          <w:szCs w:val="24"/>
        </w:rPr>
        <w:t>Selection Process:</w:t>
      </w:r>
    </w:p>
    <w:p w14:paraId="66BD8068" w14:textId="51920113" w:rsidR="00212852" w:rsidRDefault="00212852" w:rsidP="00212852">
      <w:pPr>
        <w:pStyle w:val="ListParagraph"/>
        <w:numPr>
          <w:ilvl w:val="0"/>
          <w:numId w:val="24"/>
        </w:numPr>
        <w:spacing w:before="120" w:after="120"/>
        <w:ind w:right="720"/>
        <w:contextualSpacing w:val="0"/>
        <w:rPr>
          <w:rFonts w:ascii="Cambria" w:hAnsi="Cambria" w:cstheme="minorHAnsi"/>
          <w:sz w:val="24"/>
          <w:szCs w:val="24"/>
        </w:rPr>
      </w:pPr>
      <w:r>
        <w:rPr>
          <w:rFonts w:ascii="Cambria" w:hAnsi="Cambria" w:cstheme="minorHAnsi"/>
          <w:sz w:val="24"/>
          <w:szCs w:val="24"/>
        </w:rPr>
        <w:t>Interviews will be scheduled by the Human Resources Department.</w:t>
      </w:r>
    </w:p>
    <w:p w14:paraId="44972831" w14:textId="69400CBE" w:rsidR="00212852" w:rsidRDefault="00212852" w:rsidP="00212852">
      <w:pPr>
        <w:pStyle w:val="ListParagraph"/>
        <w:numPr>
          <w:ilvl w:val="0"/>
          <w:numId w:val="24"/>
        </w:numPr>
        <w:spacing w:before="120" w:after="120"/>
        <w:ind w:right="720"/>
        <w:contextualSpacing w:val="0"/>
        <w:rPr>
          <w:rFonts w:ascii="Cambria" w:hAnsi="Cambria" w:cstheme="minorHAnsi"/>
          <w:sz w:val="24"/>
          <w:szCs w:val="24"/>
        </w:rPr>
      </w:pPr>
      <w:r>
        <w:rPr>
          <w:rFonts w:ascii="Cambria" w:hAnsi="Cambria" w:cstheme="minorHAnsi"/>
          <w:sz w:val="24"/>
          <w:szCs w:val="24"/>
        </w:rPr>
        <w:t>Applicants will be interviewed by two managers/supervisors.</w:t>
      </w:r>
    </w:p>
    <w:p w14:paraId="0A5748D6" w14:textId="747AEE69" w:rsidR="00212852" w:rsidRDefault="00212852" w:rsidP="00212852">
      <w:pPr>
        <w:pStyle w:val="ListParagraph"/>
        <w:numPr>
          <w:ilvl w:val="0"/>
          <w:numId w:val="24"/>
        </w:numPr>
        <w:spacing w:before="120" w:after="120"/>
        <w:ind w:right="720"/>
        <w:contextualSpacing w:val="0"/>
        <w:rPr>
          <w:rFonts w:ascii="Cambria" w:hAnsi="Cambria" w:cstheme="minorHAnsi"/>
          <w:sz w:val="24"/>
          <w:szCs w:val="24"/>
        </w:rPr>
      </w:pPr>
      <w:r>
        <w:rPr>
          <w:rFonts w:ascii="Cambria" w:hAnsi="Cambria" w:cstheme="minorHAnsi"/>
          <w:sz w:val="24"/>
          <w:szCs w:val="24"/>
        </w:rPr>
        <w:t>All applicants will be asked the same questions as outlined in the US Foods Interview Guide for this position and scored on the same standardized scoring system.</w:t>
      </w:r>
    </w:p>
    <w:p w14:paraId="28160215" w14:textId="6035346F" w:rsidR="009D233E" w:rsidRPr="00721DEA" w:rsidRDefault="009D233E" w:rsidP="00E66362">
      <w:pPr>
        <w:pStyle w:val="ListParagraph"/>
        <w:numPr>
          <w:ilvl w:val="0"/>
          <w:numId w:val="24"/>
        </w:numPr>
        <w:spacing w:before="120" w:after="120"/>
        <w:rPr>
          <w:rFonts w:ascii="Cambria" w:hAnsi="Cambria"/>
          <w:sz w:val="24"/>
          <w:szCs w:val="24"/>
        </w:rPr>
      </w:pPr>
      <w:r w:rsidRPr="00721DEA">
        <w:rPr>
          <w:rFonts w:ascii="Cambria" w:hAnsi="Cambria"/>
          <w:sz w:val="24"/>
          <w:szCs w:val="24"/>
        </w:rPr>
        <w:t xml:space="preserve">All interview questions are situational questions.  Topics, based on critical competencies and the company’s Cultural Beliefs include: </w:t>
      </w:r>
    </w:p>
    <w:tbl>
      <w:tblPr>
        <w:tblStyle w:val="TableGrid"/>
        <w:tblW w:w="5000" w:type="pct"/>
        <w:tblLook w:val="04A0" w:firstRow="1" w:lastRow="0" w:firstColumn="1" w:lastColumn="0" w:noHBand="0" w:noVBand="1"/>
      </w:tblPr>
      <w:tblGrid>
        <w:gridCol w:w="9350"/>
      </w:tblGrid>
      <w:tr w:rsidR="00721DEA" w14:paraId="46AD5400" w14:textId="77777777" w:rsidTr="00721DEA">
        <w:tc>
          <w:tcPr>
            <w:tcW w:w="5000" w:type="pct"/>
          </w:tcPr>
          <w:p w14:paraId="45E03DBD" w14:textId="4E2B3299" w:rsidR="00721DEA" w:rsidRDefault="00721DEA" w:rsidP="00721DEA">
            <w:pPr>
              <w:pStyle w:val="ListParagraph"/>
              <w:spacing w:before="120" w:after="120" w:line="240" w:lineRule="auto"/>
              <w:ind w:left="0"/>
              <w:contextualSpacing w:val="0"/>
              <w:rPr>
                <w:rFonts w:ascii="Cambria" w:hAnsi="Cambria"/>
                <w:sz w:val="24"/>
                <w:szCs w:val="24"/>
              </w:rPr>
            </w:pPr>
            <w:r>
              <w:rPr>
                <w:rFonts w:ascii="Cambria" w:hAnsi="Cambria"/>
                <w:sz w:val="24"/>
                <w:szCs w:val="24"/>
              </w:rPr>
              <w:t>Work Experience/Job Fit</w:t>
            </w:r>
          </w:p>
        </w:tc>
      </w:tr>
      <w:tr w:rsidR="00721DEA" w14:paraId="76B4DA2E" w14:textId="77777777" w:rsidTr="00721DEA">
        <w:tc>
          <w:tcPr>
            <w:tcW w:w="5000" w:type="pct"/>
          </w:tcPr>
          <w:p w14:paraId="57807928" w14:textId="11943C71" w:rsidR="00721DEA" w:rsidRDefault="00721DEA" w:rsidP="00721DEA">
            <w:pPr>
              <w:pStyle w:val="ListParagraph"/>
              <w:spacing w:before="120" w:after="120" w:line="240" w:lineRule="auto"/>
              <w:ind w:left="0"/>
              <w:contextualSpacing w:val="0"/>
              <w:rPr>
                <w:rFonts w:ascii="Cambria" w:hAnsi="Cambria"/>
                <w:sz w:val="24"/>
                <w:szCs w:val="24"/>
              </w:rPr>
            </w:pPr>
            <w:r>
              <w:rPr>
                <w:rFonts w:ascii="Cambria" w:hAnsi="Cambria"/>
                <w:sz w:val="24"/>
                <w:szCs w:val="24"/>
              </w:rPr>
              <w:t>Customer Service</w:t>
            </w:r>
          </w:p>
        </w:tc>
      </w:tr>
      <w:tr w:rsidR="00721DEA" w14:paraId="639845C7" w14:textId="77777777" w:rsidTr="00721DEA">
        <w:tc>
          <w:tcPr>
            <w:tcW w:w="5000" w:type="pct"/>
          </w:tcPr>
          <w:p w14:paraId="5F51E3AD" w14:textId="271DD9E8" w:rsidR="00721DEA" w:rsidRDefault="00721DEA" w:rsidP="00721DEA">
            <w:pPr>
              <w:pStyle w:val="ListParagraph"/>
              <w:spacing w:before="120" w:after="120" w:line="240" w:lineRule="auto"/>
              <w:ind w:left="0"/>
              <w:contextualSpacing w:val="0"/>
              <w:rPr>
                <w:rFonts w:ascii="Cambria" w:hAnsi="Cambria"/>
                <w:sz w:val="24"/>
                <w:szCs w:val="24"/>
              </w:rPr>
            </w:pPr>
            <w:r>
              <w:rPr>
                <w:rFonts w:ascii="Cambria" w:hAnsi="Cambria"/>
                <w:sz w:val="24"/>
                <w:szCs w:val="24"/>
              </w:rPr>
              <w:t>Diligence/Initiative</w:t>
            </w:r>
          </w:p>
        </w:tc>
      </w:tr>
      <w:tr w:rsidR="00721DEA" w14:paraId="13C8EF35" w14:textId="77777777" w:rsidTr="00721DEA">
        <w:tc>
          <w:tcPr>
            <w:tcW w:w="5000" w:type="pct"/>
          </w:tcPr>
          <w:p w14:paraId="30965F0B" w14:textId="686A1C45" w:rsidR="00721DEA" w:rsidRDefault="00721DEA" w:rsidP="00721DEA">
            <w:pPr>
              <w:pStyle w:val="ListParagraph"/>
              <w:spacing w:before="120" w:after="120" w:line="240" w:lineRule="auto"/>
              <w:ind w:left="0"/>
              <w:contextualSpacing w:val="0"/>
              <w:rPr>
                <w:rFonts w:ascii="Cambria" w:hAnsi="Cambria"/>
                <w:sz w:val="24"/>
                <w:szCs w:val="24"/>
              </w:rPr>
            </w:pPr>
            <w:r>
              <w:rPr>
                <w:rFonts w:ascii="Cambria" w:hAnsi="Cambria"/>
                <w:sz w:val="24"/>
                <w:szCs w:val="24"/>
              </w:rPr>
              <w:t>Quality/Work Standards/Decision Making</w:t>
            </w:r>
          </w:p>
        </w:tc>
      </w:tr>
      <w:tr w:rsidR="00721DEA" w14:paraId="262A1902" w14:textId="77777777" w:rsidTr="00721DEA">
        <w:tc>
          <w:tcPr>
            <w:tcW w:w="5000" w:type="pct"/>
          </w:tcPr>
          <w:p w14:paraId="790A9604" w14:textId="5075BE71" w:rsidR="00721DEA" w:rsidRDefault="00721DEA" w:rsidP="00721DEA">
            <w:pPr>
              <w:pStyle w:val="ListParagraph"/>
              <w:spacing w:before="120" w:after="120" w:line="240" w:lineRule="auto"/>
              <w:ind w:left="0"/>
              <w:contextualSpacing w:val="0"/>
              <w:rPr>
                <w:rFonts w:ascii="Cambria" w:hAnsi="Cambria"/>
                <w:sz w:val="24"/>
                <w:szCs w:val="24"/>
              </w:rPr>
            </w:pPr>
            <w:r>
              <w:rPr>
                <w:rFonts w:ascii="Cambria" w:hAnsi="Cambria"/>
                <w:sz w:val="24"/>
                <w:szCs w:val="24"/>
              </w:rPr>
              <w:t>Safety</w:t>
            </w:r>
          </w:p>
        </w:tc>
      </w:tr>
      <w:tr w:rsidR="00721DEA" w14:paraId="23BDA7EF" w14:textId="77777777" w:rsidTr="00721DEA">
        <w:tc>
          <w:tcPr>
            <w:tcW w:w="5000" w:type="pct"/>
          </w:tcPr>
          <w:p w14:paraId="3F7C6F11" w14:textId="54357582" w:rsidR="00721DEA" w:rsidRDefault="00721DEA" w:rsidP="00721DEA">
            <w:pPr>
              <w:pStyle w:val="ListParagraph"/>
              <w:spacing w:before="120" w:after="120" w:line="240" w:lineRule="auto"/>
              <w:ind w:left="0"/>
              <w:contextualSpacing w:val="0"/>
              <w:rPr>
                <w:rFonts w:ascii="Cambria" w:hAnsi="Cambria"/>
                <w:sz w:val="24"/>
                <w:szCs w:val="24"/>
              </w:rPr>
            </w:pPr>
            <w:r>
              <w:rPr>
                <w:rFonts w:ascii="Cambria" w:hAnsi="Cambria"/>
                <w:sz w:val="24"/>
                <w:szCs w:val="24"/>
              </w:rPr>
              <w:t>Communication/Teamwork</w:t>
            </w:r>
          </w:p>
        </w:tc>
      </w:tr>
      <w:tr w:rsidR="00721DEA" w14:paraId="1D70E63F" w14:textId="77777777" w:rsidTr="00721DEA">
        <w:tc>
          <w:tcPr>
            <w:tcW w:w="5000" w:type="pct"/>
          </w:tcPr>
          <w:p w14:paraId="55F7C5ED" w14:textId="78DDBC44" w:rsidR="00721DEA" w:rsidRDefault="00721DEA" w:rsidP="00721DEA">
            <w:pPr>
              <w:pStyle w:val="ListParagraph"/>
              <w:spacing w:before="120" w:after="120" w:line="240" w:lineRule="auto"/>
              <w:ind w:left="0"/>
              <w:contextualSpacing w:val="0"/>
              <w:rPr>
                <w:rFonts w:ascii="Cambria" w:hAnsi="Cambria"/>
                <w:sz w:val="24"/>
                <w:szCs w:val="24"/>
              </w:rPr>
            </w:pPr>
            <w:r>
              <w:rPr>
                <w:rFonts w:ascii="Cambria" w:hAnsi="Cambria"/>
                <w:sz w:val="24"/>
                <w:szCs w:val="24"/>
              </w:rPr>
              <w:t>Technical Skills</w:t>
            </w:r>
          </w:p>
        </w:tc>
      </w:tr>
    </w:tbl>
    <w:p w14:paraId="7CA5D001" w14:textId="77777777" w:rsidR="00721DEA" w:rsidRPr="00413032" w:rsidRDefault="00721DEA" w:rsidP="00721DEA">
      <w:pPr>
        <w:pStyle w:val="ListParagraph"/>
        <w:spacing w:before="120" w:after="120"/>
        <w:rPr>
          <w:rFonts w:ascii="Cambria" w:hAnsi="Cambria"/>
          <w:sz w:val="24"/>
          <w:szCs w:val="24"/>
        </w:rPr>
      </w:pPr>
    </w:p>
    <w:p w14:paraId="2C414400" w14:textId="21B4BACC" w:rsidR="009D233E" w:rsidRPr="009D233E" w:rsidRDefault="009D233E" w:rsidP="009D233E">
      <w:pPr>
        <w:spacing w:before="120" w:after="120"/>
        <w:rPr>
          <w:rFonts w:ascii="Cambria" w:hAnsi="Cambria"/>
          <w:sz w:val="24"/>
          <w:szCs w:val="24"/>
        </w:rPr>
      </w:pPr>
      <w:r w:rsidRPr="009D233E">
        <w:rPr>
          <w:rFonts w:ascii="Cambria" w:hAnsi="Cambria"/>
          <w:sz w:val="24"/>
          <w:szCs w:val="24"/>
        </w:rPr>
        <w:t>Expected responses should be given in this format:</w:t>
      </w:r>
    </w:p>
    <w:tbl>
      <w:tblPr>
        <w:tblW w:w="0" w:type="auto"/>
        <w:tblCellMar>
          <w:left w:w="0" w:type="dxa"/>
          <w:right w:w="0" w:type="dxa"/>
        </w:tblCellMar>
        <w:tblLook w:val="04A0" w:firstRow="1" w:lastRow="0" w:firstColumn="1" w:lastColumn="0" w:noHBand="0" w:noVBand="1"/>
      </w:tblPr>
      <w:tblGrid>
        <w:gridCol w:w="3114"/>
        <w:gridCol w:w="3113"/>
        <w:gridCol w:w="3113"/>
      </w:tblGrid>
      <w:tr w:rsidR="009D233E" w:rsidRPr="009D233E" w14:paraId="51DFE7E6" w14:textId="77777777" w:rsidTr="009D233E">
        <w:tc>
          <w:tcPr>
            <w:tcW w:w="31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EDA81A0" w14:textId="77777777" w:rsidR="009D233E" w:rsidRPr="009D233E" w:rsidRDefault="009D233E" w:rsidP="009D233E">
            <w:pPr>
              <w:spacing w:before="120" w:after="120"/>
              <w:jc w:val="center"/>
              <w:rPr>
                <w:rFonts w:ascii="Cambria" w:hAnsi="Cambria"/>
                <w:sz w:val="24"/>
                <w:szCs w:val="24"/>
              </w:rPr>
            </w:pPr>
            <w:r w:rsidRPr="009D233E">
              <w:rPr>
                <w:rFonts w:ascii="Cambria" w:hAnsi="Cambria"/>
                <w:sz w:val="24"/>
                <w:szCs w:val="24"/>
              </w:rPr>
              <w:t>Situation/Task</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ABB7DB" w14:textId="77777777" w:rsidR="009D233E" w:rsidRPr="009D233E" w:rsidRDefault="009D233E" w:rsidP="009D233E">
            <w:pPr>
              <w:spacing w:before="120" w:after="120"/>
              <w:jc w:val="center"/>
              <w:rPr>
                <w:rFonts w:ascii="Cambria" w:hAnsi="Cambria"/>
                <w:sz w:val="24"/>
                <w:szCs w:val="24"/>
              </w:rPr>
            </w:pPr>
            <w:r w:rsidRPr="009D233E">
              <w:rPr>
                <w:rFonts w:ascii="Cambria" w:hAnsi="Cambria"/>
                <w:sz w:val="24"/>
                <w:szCs w:val="24"/>
              </w:rPr>
              <w:t>Action</w:t>
            </w:r>
          </w:p>
        </w:tc>
        <w:tc>
          <w:tcPr>
            <w:tcW w:w="31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B93980" w14:textId="77777777" w:rsidR="009D233E" w:rsidRPr="009D233E" w:rsidRDefault="009D233E" w:rsidP="009D233E">
            <w:pPr>
              <w:spacing w:before="120" w:after="120"/>
              <w:jc w:val="center"/>
              <w:rPr>
                <w:rFonts w:ascii="Cambria" w:hAnsi="Cambria"/>
                <w:sz w:val="24"/>
                <w:szCs w:val="24"/>
              </w:rPr>
            </w:pPr>
            <w:r w:rsidRPr="009D233E">
              <w:rPr>
                <w:rFonts w:ascii="Cambria" w:hAnsi="Cambria"/>
                <w:sz w:val="24"/>
                <w:szCs w:val="24"/>
              </w:rPr>
              <w:t>Result</w:t>
            </w:r>
          </w:p>
        </w:tc>
      </w:tr>
      <w:tr w:rsidR="009D233E" w:rsidRPr="009D233E" w14:paraId="33B60D98" w14:textId="77777777" w:rsidTr="009D233E">
        <w:tc>
          <w:tcPr>
            <w:tcW w:w="31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5D03AE6" w14:textId="77777777" w:rsidR="009D233E" w:rsidRPr="009D233E" w:rsidRDefault="009D233E" w:rsidP="009D233E">
            <w:pPr>
              <w:spacing w:before="120" w:after="120"/>
              <w:rPr>
                <w:rFonts w:ascii="Cambria" w:hAnsi="Cambria"/>
                <w:sz w:val="24"/>
                <w:szCs w:val="24"/>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707042F2" w14:textId="77777777" w:rsidR="009D233E" w:rsidRPr="009D233E" w:rsidRDefault="009D233E" w:rsidP="009D233E">
            <w:pPr>
              <w:spacing w:before="120" w:after="120"/>
              <w:rPr>
                <w:rFonts w:ascii="Cambria" w:hAnsi="Cambria"/>
                <w:sz w:val="24"/>
                <w:szCs w:val="24"/>
              </w:rPr>
            </w:pPr>
          </w:p>
        </w:tc>
        <w:tc>
          <w:tcPr>
            <w:tcW w:w="3117" w:type="dxa"/>
            <w:tcBorders>
              <w:top w:val="nil"/>
              <w:left w:val="nil"/>
              <w:bottom w:val="single" w:sz="8" w:space="0" w:color="auto"/>
              <w:right w:val="single" w:sz="8" w:space="0" w:color="auto"/>
            </w:tcBorders>
            <w:tcMar>
              <w:top w:w="0" w:type="dxa"/>
              <w:left w:w="108" w:type="dxa"/>
              <w:bottom w:w="0" w:type="dxa"/>
              <w:right w:w="108" w:type="dxa"/>
            </w:tcMar>
          </w:tcPr>
          <w:p w14:paraId="1DC5435D" w14:textId="77777777" w:rsidR="009D233E" w:rsidRPr="009D233E" w:rsidRDefault="009D233E" w:rsidP="009D233E">
            <w:pPr>
              <w:spacing w:before="120" w:after="120"/>
              <w:rPr>
                <w:rFonts w:ascii="Cambria" w:hAnsi="Cambria"/>
                <w:sz w:val="24"/>
                <w:szCs w:val="24"/>
              </w:rPr>
            </w:pPr>
          </w:p>
        </w:tc>
      </w:tr>
    </w:tbl>
    <w:p w14:paraId="6A344CA5" w14:textId="77777777" w:rsidR="009D233E" w:rsidRPr="009D233E" w:rsidRDefault="009D233E" w:rsidP="009D233E">
      <w:pPr>
        <w:spacing w:before="120" w:after="120"/>
        <w:rPr>
          <w:rFonts w:ascii="Cambria" w:eastAsiaTheme="minorHAnsi" w:hAnsi="Cambria" w:cs="Calibri"/>
          <w:sz w:val="24"/>
          <w:szCs w:val="24"/>
        </w:rPr>
      </w:pPr>
    </w:p>
    <w:p w14:paraId="736D3A44" w14:textId="77777777" w:rsidR="009D233E" w:rsidRPr="009D233E" w:rsidRDefault="009D233E" w:rsidP="009D233E">
      <w:pPr>
        <w:spacing w:before="120" w:after="120"/>
        <w:rPr>
          <w:rFonts w:ascii="Cambria" w:hAnsi="Cambria"/>
          <w:sz w:val="24"/>
          <w:szCs w:val="24"/>
        </w:rPr>
      </w:pPr>
      <w:r w:rsidRPr="009D233E">
        <w:rPr>
          <w:rFonts w:ascii="Cambria" w:hAnsi="Cambria"/>
          <w:sz w:val="24"/>
          <w:szCs w:val="24"/>
        </w:rPr>
        <w:t>The rating scale is:</w:t>
      </w:r>
    </w:p>
    <w:tbl>
      <w:tblPr>
        <w:tblW w:w="5000" w:type="pct"/>
        <w:tblCellMar>
          <w:left w:w="0" w:type="dxa"/>
          <w:right w:w="0" w:type="dxa"/>
        </w:tblCellMar>
        <w:tblLook w:val="04A0" w:firstRow="1" w:lastRow="0" w:firstColumn="1" w:lastColumn="0" w:noHBand="0" w:noVBand="1"/>
      </w:tblPr>
      <w:tblGrid>
        <w:gridCol w:w="1868"/>
        <w:gridCol w:w="1868"/>
        <w:gridCol w:w="1868"/>
        <w:gridCol w:w="1868"/>
        <w:gridCol w:w="1868"/>
      </w:tblGrid>
      <w:tr w:rsidR="009D233E" w:rsidRPr="009D233E" w14:paraId="01E1F229" w14:textId="77777777" w:rsidTr="00413032">
        <w:tc>
          <w:tcPr>
            <w:tcW w:w="10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0614B39" w14:textId="77777777" w:rsidR="009D233E" w:rsidRPr="009D233E" w:rsidRDefault="009D233E" w:rsidP="009D233E">
            <w:pPr>
              <w:spacing w:before="120" w:after="120"/>
              <w:jc w:val="center"/>
              <w:rPr>
                <w:rFonts w:ascii="Cambria" w:hAnsi="Cambria"/>
                <w:sz w:val="24"/>
                <w:szCs w:val="24"/>
              </w:rPr>
            </w:pPr>
            <w:r w:rsidRPr="009D233E">
              <w:rPr>
                <w:rFonts w:ascii="Cambria" w:hAnsi="Cambria"/>
                <w:sz w:val="24"/>
                <w:szCs w:val="24"/>
              </w:rPr>
              <w:t>Rating Scale:</w:t>
            </w:r>
          </w:p>
          <w:p w14:paraId="6F8FA1BF" w14:textId="77777777" w:rsidR="009D233E" w:rsidRPr="009D233E" w:rsidRDefault="009D233E" w:rsidP="009D233E">
            <w:pPr>
              <w:spacing w:before="120" w:after="120"/>
              <w:jc w:val="center"/>
              <w:rPr>
                <w:rFonts w:ascii="Cambria" w:hAnsi="Cambria"/>
                <w:i/>
                <w:iCs/>
                <w:sz w:val="24"/>
                <w:szCs w:val="24"/>
              </w:rPr>
            </w:pPr>
            <w:r w:rsidRPr="009D233E">
              <w:rPr>
                <w:rFonts w:ascii="Cambria" w:hAnsi="Cambria"/>
                <w:i/>
                <w:iCs/>
                <w:sz w:val="24"/>
                <w:szCs w:val="24"/>
              </w:rPr>
              <w:t>(Circle One)</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3D06A2" w14:textId="77777777" w:rsidR="009D233E" w:rsidRPr="009D233E" w:rsidRDefault="009D233E" w:rsidP="009D233E">
            <w:pPr>
              <w:spacing w:before="120" w:after="120"/>
              <w:jc w:val="center"/>
              <w:rPr>
                <w:rFonts w:ascii="Cambria" w:hAnsi="Cambria"/>
                <w:sz w:val="24"/>
                <w:szCs w:val="24"/>
              </w:rPr>
            </w:pPr>
            <w:r w:rsidRPr="009D233E">
              <w:rPr>
                <w:rFonts w:ascii="Cambria" w:hAnsi="Cambria"/>
                <w:sz w:val="24"/>
                <w:szCs w:val="24"/>
              </w:rPr>
              <w:t>1-Not an area of strength</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4346491" w14:textId="77777777" w:rsidR="009D233E" w:rsidRPr="009D233E" w:rsidRDefault="009D233E" w:rsidP="009D233E">
            <w:pPr>
              <w:spacing w:before="120" w:after="120"/>
              <w:jc w:val="center"/>
              <w:rPr>
                <w:rFonts w:ascii="Cambria" w:hAnsi="Cambria"/>
                <w:sz w:val="24"/>
                <w:szCs w:val="24"/>
              </w:rPr>
            </w:pPr>
            <w:r w:rsidRPr="009D233E">
              <w:rPr>
                <w:rFonts w:ascii="Cambria" w:hAnsi="Cambria"/>
                <w:sz w:val="24"/>
                <w:szCs w:val="24"/>
              </w:rPr>
              <w:t>2-Limited skill in this area</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030849" w14:textId="77777777" w:rsidR="009D233E" w:rsidRPr="009D233E" w:rsidRDefault="009D233E" w:rsidP="009D233E">
            <w:pPr>
              <w:spacing w:before="120" w:after="120"/>
              <w:jc w:val="center"/>
              <w:rPr>
                <w:rFonts w:ascii="Cambria" w:hAnsi="Cambria"/>
                <w:sz w:val="24"/>
                <w:szCs w:val="24"/>
              </w:rPr>
            </w:pPr>
            <w:r w:rsidRPr="009D233E">
              <w:rPr>
                <w:rFonts w:ascii="Cambria" w:hAnsi="Cambria"/>
                <w:sz w:val="24"/>
                <w:szCs w:val="24"/>
              </w:rPr>
              <w:t>3-Sufficient skill in this area</w:t>
            </w:r>
          </w:p>
        </w:tc>
        <w:tc>
          <w:tcPr>
            <w:tcW w:w="10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461AACB" w14:textId="77777777" w:rsidR="009D233E" w:rsidRPr="009D233E" w:rsidRDefault="009D233E" w:rsidP="009D233E">
            <w:pPr>
              <w:spacing w:before="120" w:after="120"/>
              <w:jc w:val="center"/>
              <w:rPr>
                <w:rFonts w:ascii="Cambria" w:hAnsi="Cambria"/>
                <w:sz w:val="24"/>
                <w:szCs w:val="24"/>
              </w:rPr>
            </w:pPr>
            <w:r w:rsidRPr="009D233E">
              <w:rPr>
                <w:rFonts w:ascii="Cambria" w:hAnsi="Cambria"/>
                <w:sz w:val="24"/>
                <w:szCs w:val="24"/>
              </w:rPr>
              <w:t>4-Excels in this area</w:t>
            </w:r>
          </w:p>
        </w:tc>
      </w:tr>
    </w:tbl>
    <w:p w14:paraId="2B192F80" w14:textId="77777777" w:rsidR="009D233E" w:rsidRPr="00721DEA" w:rsidRDefault="009D233E" w:rsidP="00721DEA">
      <w:pPr>
        <w:spacing w:before="120" w:after="120"/>
        <w:ind w:right="720"/>
        <w:rPr>
          <w:rFonts w:ascii="Cambria" w:hAnsi="Cambria" w:cstheme="minorHAnsi"/>
          <w:sz w:val="24"/>
          <w:szCs w:val="24"/>
        </w:rPr>
      </w:pPr>
    </w:p>
    <w:p w14:paraId="392936F9" w14:textId="6E2E12E0" w:rsidR="00212852" w:rsidRPr="00D735A9" w:rsidRDefault="00212852" w:rsidP="00D735A9">
      <w:pPr>
        <w:pStyle w:val="ListParagraph"/>
        <w:numPr>
          <w:ilvl w:val="0"/>
          <w:numId w:val="24"/>
        </w:numPr>
        <w:spacing w:before="120" w:after="120"/>
        <w:ind w:right="720"/>
        <w:contextualSpacing w:val="0"/>
        <w:rPr>
          <w:rFonts w:ascii="Cambria" w:hAnsi="Cambria" w:cstheme="minorHAnsi"/>
          <w:sz w:val="24"/>
          <w:szCs w:val="24"/>
        </w:rPr>
      </w:pPr>
      <w:r>
        <w:rPr>
          <w:rFonts w:ascii="Cambria" w:hAnsi="Cambria" w:cstheme="minorHAnsi"/>
          <w:sz w:val="24"/>
          <w:szCs w:val="24"/>
        </w:rPr>
        <w:t xml:space="preserve">The applicant’s completed Interview Guide is kept on file for </w:t>
      </w:r>
      <w:r w:rsidR="00BF2AE4">
        <w:rPr>
          <w:rFonts w:ascii="Cambria" w:hAnsi="Cambria" w:cstheme="minorHAnsi"/>
          <w:sz w:val="24"/>
          <w:szCs w:val="24"/>
        </w:rPr>
        <w:t>five years</w:t>
      </w:r>
      <w:r>
        <w:rPr>
          <w:rFonts w:ascii="Cambria" w:hAnsi="Cambria" w:cstheme="minorHAnsi"/>
          <w:sz w:val="24"/>
          <w:szCs w:val="24"/>
        </w:rPr>
        <w:t>.</w:t>
      </w:r>
    </w:p>
    <w:p w14:paraId="3C90F0F5" w14:textId="6BD5D5DB" w:rsidR="00721DEA" w:rsidRDefault="00D735A9" w:rsidP="00212852">
      <w:pPr>
        <w:pStyle w:val="ListParagraph"/>
        <w:numPr>
          <w:ilvl w:val="0"/>
          <w:numId w:val="24"/>
        </w:numPr>
        <w:spacing w:before="120" w:after="120"/>
        <w:ind w:right="720"/>
        <w:contextualSpacing w:val="0"/>
        <w:rPr>
          <w:rFonts w:ascii="Cambria" w:hAnsi="Cambria" w:cstheme="minorHAnsi"/>
          <w:sz w:val="24"/>
          <w:szCs w:val="24"/>
        </w:rPr>
      </w:pPr>
      <w:r>
        <w:rPr>
          <w:rFonts w:ascii="Cambria" w:hAnsi="Cambria" w:cstheme="minorHAnsi"/>
          <w:sz w:val="24"/>
          <w:szCs w:val="24"/>
        </w:rPr>
        <w:t>All interviewers come together to discuss the candidates as soon as possible after the interview using the completed interview guide in conjunction with the Candidate Discussion Tool to facilitate the discussion and decision on candidate requisition.</w:t>
      </w:r>
    </w:p>
    <w:p w14:paraId="5577BBA9" w14:textId="1EF6598A" w:rsidR="00D735A9" w:rsidRDefault="00D735A9" w:rsidP="00212852">
      <w:pPr>
        <w:pStyle w:val="ListParagraph"/>
        <w:numPr>
          <w:ilvl w:val="0"/>
          <w:numId w:val="24"/>
        </w:numPr>
        <w:spacing w:before="120" w:after="120"/>
        <w:ind w:right="720"/>
        <w:contextualSpacing w:val="0"/>
        <w:rPr>
          <w:rFonts w:ascii="Cambria" w:hAnsi="Cambria" w:cstheme="minorHAnsi"/>
          <w:sz w:val="24"/>
          <w:szCs w:val="24"/>
        </w:rPr>
      </w:pPr>
      <w:r>
        <w:rPr>
          <w:rFonts w:ascii="Cambria" w:hAnsi="Cambria" w:cstheme="minorHAnsi"/>
          <w:sz w:val="24"/>
          <w:szCs w:val="24"/>
        </w:rPr>
        <w:t>A minimum average score of 3 is on all questions is required for the candidate to be considered for the position.</w:t>
      </w:r>
    </w:p>
    <w:p w14:paraId="7AF7857B" w14:textId="0AB52178" w:rsidR="00212852" w:rsidRDefault="003E35C9" w:rsidP="00212852">
      <w:pPr>
        <w:pStyle w:val="ListParagraph"/>
        <w:numPr>
          <w:ilvl w:val="0"/>
          <w:numId w:val="24"/>
        </w:numPr>
        <w:spacing w:before="120" w:after="120"/>
        <w:ind w:right="720"/>
        <w:contextualSpacing w:val="0"/>
        <w:rPr>
          <w:rFonts w:ascii="Cambria" w:hAnsi="Cambria" w:cstheme="minorHAnsi"/>
          <w:sz w:val="24"/>
          <w:szCs w:val="24"/>
        </w:rPr>
      </w:pPr>
      <w:r>
        <w:rPr>
          <w:rFonts w:ascii="Cambria" w:hAnsi="Cambria" w:cstheme="minorHAnsi"/>
          <w:sz w:val="24"/>
          <w:szCs w:val="24"/>
        </w:rPr>
        <w:t>Selected candidates will be notified verbally, then a written job offer will be sent via email or USPS upon request.</w:t>
      </w:r>
    </w:p>
    <w:p w14:paraId="61D1A3C0" w14:textId="5D808B71" w:rsidR="003E35C9" w:rsidRDefault="003E35C9" w:rsidP="00212852">
      <w:pPr>
        <w:pStyle w:val="ListParagraph"/>
        <w:numPr>
          <w:ilvl w:val="0"/>
          <w:numId w:val="24"/>
        </w:numPr>
        <w:spacing w:before="120" w:after="120"/>
        <w:ind w:right="720"/>
        <w:contextualSpacing w:val="0"/>
        <w:rPr>
          <w:rFonts w:ascii="Cambria" w:hAnsi="Cambria" w:cstheme="minorHAnsi"/>
          <w:sz w:val="24"/>
          <w:szCs w:val="24"/>
        </w:rPr>
      </w:pPr>
      <w:r>
        <w:rPr>
          <w:rFonts w:ascii="Cambria" w:hAnsi="Cambria" w:cstheme="minorHAnsi"/>
          <w:sz w:val="24"/>
          <w:szCs w:val="24"/>
        </w:rPr>
        <w:t>Upon acceptance, candidates will go to a third-party background screening vendor to complete the drug screening, background check and motor vehicle record check.</w:t>
      </w:r>
    </w:p>
    <w:p w14:paraId="27726124" w14:textId="4159D100" w:rsidR="003E35C9" w:rsidRPr="00212852" w:rsidRDefault="003E35C9" w:rsidP="00212852">
      <w:pPr>
        <w:pStyle w:val="ListParagraph"/>
        <w:numPr>
          <w:ilvl w:val="0"/>
          <w:numId w:val="24"/>
        </w:numPr>
        <w:spacing w:before="120" w:after="120"/>
        <w:ind w:right="720"/>
        <w:contextualSpacing w:val="0"/>
        <w:rPr>
          <w:rFonts w:ascii="Cambria" w:hAnsi="Cambria" w:cstheme="minorHAnsi"/>
          <w:sz w:val="24"/>
          <w:szCs w:val="24"/>
        </w:rPr>
      </w:pPr>
      <w:r>
        <w:rPr>
          <w:rFonts w:ascii="Cambria" w:hAnsi="Cambria" w:cstheme="minorHAnsi"/>
          <w:sz w:val="24"/>
          <w:szCs w:val="24"/>
        </w:rPr>
        <w:t>The hiring manager will perform an informal reference check with the candidate’s prior manager.</w:t>
      </w:r>
    </w:p>
    <w:p w14:paraId="63AF0A09" w14:textId="77777777" w:rsidR="00212852" w:rsidRDefault="00212852" w:rsidP="00212852">
      <w:pPr>
        <w:widowControl/>
        <w:autoSpaceDE/>
        <w:autoSpaceDN/>
        <w:adjustRightInd/>
        <w:spacing w:before="120" w:after="120"/>
        <w:ind w:right="720"/>
        <w:rPr>
          <w:rFonts w:ascii="Cambria" w:hAnsi="Cambria" w:cstheme="minorHAnsi"/>
          <w:b/>
          <w:bCs/>
          <w:sz w:val="24"/>
          <w:szCs w:val="24"/>
        </w:rPr>
      </w:pPr>
    </w:p>
    <w:p w14:paraId="72B6095F" w14:textId="729F488C" w:rsidR="00212852" w:rsidRDefault="00212852" w:rsidP="00212852">
      <w:pPr>
        <w:widowControl/>
        <w:autoSpaceDE/>
        <w:autoSpaceDN/>
        <w:adjustRightInd/>
        <w:spacing w:before="120" w:after="120"/>
        <w:ind w:right="720"/>
        <w:rPr>
          <w:rFonts w:ascii="Cambria" w:hAnsi="Cambria" w:cstheme="minorHAnsi"/>
          <w:b/>
          <w:bCs/>
          <w:sz w:val="24"/>
          <w:szCs w:val="24"/>
        </w:rPr>
        <w:sectPr w:rsidR="00212852" w:rsidSect="00B70557">
          <w:headerReference w:type="default" r:id="rId14"/>
          <w:footerReference w:type="default" r:id="rId15"/>
          <w:pgSz w:w="12240" w:h="15840" w:code="1"/>
          <w:pgMar w:top="1440" w:right="1440" w:bottom="1440" w:left="1440" w:header="720" w:footer="720" w:gutter="0"/>
          <w:pgNumType w:start="1"/>
          <w:cols w:space="720"/>
          <w:docGrid w:linePitch="360"/>
        </w:sectPr>
      </w:pPr>
    </w:p>
    <w:p w14:paraId="5B10E182" w14:textId="25E12C06" w:rsidR="002A710B" w:rsidRPr="002E6DAB" w:rsidRDefault="002A710B" w:rsidP="00803655">
      <w:pPr>
        <w:widowControl/>
        <w:tabs>
          <w:tab w:val="left" w:pos="1332"/>
          <w:tab w:val="center" w:pos="4680"/>
        </w:tabs>
        <w:jc w:val="center"/>
        <w:rPr>
          <w:rFonts w:ascii="Cambria" w:hAnsi="Cambria" w:cstheme="minorHAnsi"/>
          <w:b/>
          <w:bCs/>
          <w:sz w:val="32"/>
          <w:szCs w:val="32"/>
          <w:u w:val="single"/>
        </w:rPr>
      </w:pPr>
      <w:r w:rsidRPr="002E6DAB">
        <w:rPr>
          <w:rFonts w:ascii="Cambria" w:eastAsia="Cambria" w:hAnsi="Cambria" w:cstheme="minorHAnsi"/>
          <w:b/>
          <w:color w:val="0070C0"/>
          <w:sz w:val="32"/>
          <w:szCs w:val="32"/>
          <w:lang w:bidi="en-US"/>
        </w:rPr>
        <w:lastRenderedPageBreak/>
        <w:t>Appendix A</w:t>
      </w:r>
    </w:p>
    <w:p w14:paraId="5017F0A9" w14:textId="33D04648" w:rsidR="00F9603D" w:rsidRPr="002E6DAB" w:rsidRDefault="00FC0599" w:rsidP="00F9603D">
      <w:pPr>
        <w:widowControl/>
        <w:autoSpaceDE/>
        <w:autoSpaceDN/>
        <w:adjustRightInd/>
        <w:jc w:val="center"/>
        <w:rPr>
          <w:rFonts w:ascii="Cambria" w:hAnsi="Cambria" w:cstheme="minorHAnsi"/>
          <w:b/>
          <w:bCs/>
          <w:sz w:val="24"/>
          <w:szCs w:val="24"/>
        </w:rPr>
      </w:pPr>
      <w:r>
        <w:rPr>
          <w:rFonts w:ascii="Cambria" w:hAnsi="Cambria" w:cstheme="minorHAnsi"/>
          <w:b/>
          <w:bCs/>
          <w:sz w:val="24"/>
          <w:szCs w:val="24"/>
        </w:rPr>
        <w:t>ON-THE-JOB TRAINING OUTLINE</w:t>
      </w:r>
    </w:p>
    <w:p w14:paraId="2DE05EC7" w14:textId="5A9FE431" w:rsidR="00C37AE1" w:rsidRDefault="00C37AE1" w:rsidP="00F9603D">
      <w:pPr>
        <w:widowControl/>
        <w:autoSpaceDE/>
        <w:autoSpaceDN/>
        <w:adjustRightInd/>
        <w:jc w:val="center"/>
        <w:rPr>
          <w:rFonts w:ascii="Cambria" w:hAnsi="Cambria" w:cstheme="minorHAnsi"/>
          <w:b/>
          <w:bCs/>
          <w:sz w:val="24"/>
          <w:szCs w:val="24"/>
        </w:rPr>
      </w:pPr>
      <w:r w:rsidRPr="00C37AE1">
        <w:rPr>
          <w:rFonts w:ascii="Cambria" w:hAnsi="Cambria" w:cstheme="minorHAnsi"/>
          <w:b/>
          <w:bCs/>
          <w:sz w:val="24"/>
          <w:szCs w:val="24"/>
        </w:rPr>
        <w:t>Bus and Truck Mechanics and Diesel Engine Specialists</w:t>
      </w:r>
    </w:p>
    <w:p w14:paraId="4178755C" w14:textId="3223B276" w:rsidR="00F9603D" w:rsidRDefault="00826C00" w:rsidP="00F9603D">
      <w:pPr>
        <w:widowControl/>
        <w:autoSpaceDE/>
        <w:autoSpaceDN/>
        <w:adjustRightInd/>
        <w:jc w:val="center"/>
        <w:rPr>
          <w:rFonts w:ascii="Cambria" w:hAnsi="Cambria" w:cstheme="minorHAnsi"/>
          <w:b/>
          <w:bCs/>
          <w:sz w:val="24"/>
          <w:szCs w:val="24"/>
        </w:rPr>
      </w:pPr>
      <w:r>
        <w:rPr>
          <w:rFonts w:ascii="Cambria" w:hAnsi="Cambria" w:cstheme="minorHAnsi"/>
          <w:b/>
          <w:bCs/>
          <w:sz w:val="24"/>
          <w:szCs w:val="24"/>
        </w:rPr>
        <w:t xml:space="preserve">Job Title: </w:t>
      </w:r>
      <w:r w:rsidR="00142D5C">
        <w:rPr>
          <w:rFonts w:ascii="Cambria" w:hAnsi="Cambria" w:cstheme="minorHAnsi"/>
          <w:b/>
          <w:bCs/>
          <w:sz w:val="24"/>
          <w:szCs w:val="24"/>
        </w:rPr>
        <w:t>Diesel Mechanic</w:t>
      </w:r>
    </w:p>
    <w:p w14:paraId="7F0F3CB5" w14:textId="5960DBC7" w:rsidR="002711E5" w:rsidRPr="002E6DAB" w:rsidRDefault="002711E5" w:rsidP="002711E5">
      <w:pPr>
        <w:pStyle w:val="ONET"/>
        <w:spacing w:before="0" w:line="240" w:lineRule="auto"/>
        <w:rPr>
          <w:rFonts w:cstheme="minorHAnsi"/>
          <w:sz w:val="24"/>
          <w:szCs w:val="24"/>
        </w:rPr>
      </w:pPr>
      <w:r w:rsidRPr="002E6DAB">
        <w:rPr>
          <w:rFonts w:cstheme="minorHAnsi"/>
          <w:sz w:val="24"/>
          <w:szCs w:val="24"/>
        </w:rPr>
        <w:t xml:space="preserve">O*NET-SOC CODE: </w:t>
      </w:r>
      <w:bookmarkStart w:id="1" w:name="_Hlk72744609"/>
      <w:r w:rsidR="00142D5C">
        <w:rPr>
          <w:rFonts w:cstheme="minorHAnsi"/>
          <w:sz w:val="24"/>
          <w:szCs w:val="24"/>
        </w:rPr>
        <w:t>49-3031.00</w:t>
      </w:r>
      <w:bookmarkEnd w:id="1"/>
      <w:r w:rsidRPr="002E6DAB">
        <w:rPr>
          <w:rFonts w:cstheme="minorHAnsi"/>
          <w:sz w:val="24"/>
          <w:szCs w:val="24"/>
        </w:rPr>
        <w:tab/>
        <w:t xml:space="preserve">RAPIDS CODE: </w:t>
      </w:r>
      <w:r w:rsidR="00142D5C">
        <w:rPr>
          <w:rFonts w:cstheme="minorHAnsi"/>
          <w:sz w:val="24"/>
          <w:szCs w:val="24"/>
        </w:rPr>
        <w:t>0124</w:t>
      </w:r>
    </w:p>
    <w:p w14:paraId="74CECF0F" w14:textId="41F9F071" w:rsidR="00F9603D" w:rsidRPr="002E6DAB" w:rsidRDefault="00F9603D" w:rsidP="002711E5">
      <w:pPr>
        <w:widowControl/>
        <w:autoSpaceDE/>
        <w:autoSpaceDN/>
        <w:adjustRightInd/>
        <w:spacing w:before="120" w:after="120"/>
        <w:jc w:val="both"/>
        <w:rPr>
          <w:rFonts w:ascii="Cambria" w:hAnsi="Cambria" w:cstheme="minorHAnsi"/>
          <w:sz w:val="24"/>
          <w:szCs w:val="24"/>
        </w:rPr>
      </w:pPr>
      <w:r w:rsidRPr="002E6DAB">
        <w:rPr>
          <w:rFonts w:ascii="Cambria" w:hAnsi="Cambria" w:cstheme="minorHAnsi"/>
          <w:b/>
          <w:sz w:val="24"/>
          <w:szCs w:val="24"/>
        </w:rPr>
        <w:t>Occupational Description</w:t>
      </w:r>
      <w:r w:rsidR="008B1F1F">
        <w:rPr>
          <w:rFonts w:ascii="Cambria" w:hAnsi="Cambria" w:cstheme="minorHAnsi"/>
          <w:sz w:val="24"/>
          <w:szCs w:val="24"/>
        </w:rPr>
        <w:t xml:space="preserve">: </w:t>
      </w:r>
      <w:r w:rsidR="00C37AE1" w:rsidRPr="00C37AE1">
        <w:rPr>
          <w:rFonts w:ascii="Cambria" w:hAnsi="Cambria" w:cstheme="minorHAnsi"/>
          <w:sz w:val="24"/>
          <w:szCs w:val="24"/>
        </w:rPr>
        <w:t>Diagnose, adjust, repair, or overhaul buses and trucks, or maintain and repair any type of diesel engines. Includes mechanics working primarily with automobile or marine diesel engines.</w:t>
      </w:r>
    </w:p>
    <w:p w14:paraId="709D3F8E" w14:textId="61AE2FD6" w:rsidR="001500C8" w:rsidRPr="002E6DAB" w:rsidRDefault="00DE7284" w:rsidP="00FF7937">
      <w:pPr>
        <w:widowControl/>
        <w:tabs>
          <w:tab w:val="left" w:pos="-710"/>
        </w:tabs>
        <w:spacing w:before="120" w:after="120"/>
        <w:rPr>
          <w:rFonts w:ascii="Cambria" w:hAnsi="Cambria" w:cstheme="minorHAnsi"/>
          <w:b/>
          <w:sz w:val="24"/>
          <w:szCs w:val="24"/>
        </w:rPr>
      </w:pPr>
      <w:r w:rsidRPr="002E6DAB">
        <w:rPr>
          <w:rFonts w:ascii="Cambria" w:hAnsi="Cambria" w:cstheme="minorHAnsi"/>
          <w:b/>
          <w:sz w:val="24"/>
          <w:szCs w:val="24"/>
        </w:rPr>
        <w:t>Wo</w:t>
      </w:r>
      <w:r w:rsidR="00EF7E5A" w:rsidRPr="002E6DAB">
        <w:rPr>
          <w:rFonts w:ascii="Cambria" w:hAnsi="Cambria" w:cstheme="minorHAnsi"/>
          <w:b/>
          <w:sz w:val="24"/>
          <w:szCs w:val="24"/>
        </w:rPr>
        <w:t>rk Process</w:t>
      </w:r>
      <w:r w:rsidR="00C37AE1">
        <w:rPr>
          <w:rFonts w:ascii="Cambria" w:hAnsi="Cambria" w:cstheme="minorHAnsi"/>
          <w:b/>
          <w:sz w:val="24"/>
          <w:szCs w:val="24"/>
        </w:rPr>
        <w:t xml:space="preserve"> Schedule:</w:t>
      </w:r>
      <w:r w:rsidR="00C37AE1">
        <w:rPr>
          <w:rFonts w:ascii="Cambria" w:hAnsi="Cambria" w:cstheme="minorHAnsi"/>
          <w:b/>
          <w:sz w:val="24"/>
          <w:szCs w:val="24"/>
        </w:rPr>
        <w:tab/>
      </w:r>
      <w:r w:rsidR="00C37AE1">
        <w:rPr>
          <w:rFonts w:ascii="Cambria" w:hAnsi="Cambria" w:cstheme="minorHAnsi"/>
          <w:b/>
          <w:sz w:val="24"/>
          <w:szCs w:val="24"/>
        </w:rPr>
        <w:tab/>
      </w:r>
      <w:r w:rsidR="00C37AE1">
        <w:rPr>
          <w:rFonts w:ascii="Cambria" w:hAnsi="Cambria" w:cstheme="minorHAnsi"/>
          <w:b/>
          <w:sz w:val="24"/>
          <w:szCs w:val="24"/>
        </w:rPr>
        <w:tab/>
      </w:r>
      <w:r w:rsidR="00C37AE1">
        <w:rPr>
          <w:rFonts w:ascii="Cambria" w:hAnsi="Cambria" w:cstheme="minorHAnsi"/>
          <w:b/>
          <w:sz w:val="24"/>
          <w:szCs w:val="24"/>
        </w:rPr>
        <w:tab/>
      </w:r>
      <w:r w:rsidR="00C37AE1">
        <w:rPr>
          <w:rFonts w:ascii="Cambria" w:hAnsi="Cambria" w:cstheme="minorHAnsi"/>
          <w:b/>
          <w:sz w:val="24"/>
          <w:szCs w:val="24"/>
        </w:rPr>
        <w:tab/>
      </w:r>
      <w:r w:rsidR="00C37AE1">
        <w:rPr>
          <w:rFonts w:ascii="Cambria" w:hAnsi="Cambria" w:cstheme="minorHAnsi"/>
          <w:b/>
          <w:sz w:val="24"/>
          <w:szCs w:val="24"/>
        </w:rPr>
        <w:tab/>
      </w:r>
      <w:r w:rsidR="00C37AE1">
        <w:rPr>
          <w:rFonts w:ascii="Cambria" w:hAnsi="Cambria" w:cstheme="minorHAnsi"/>
          <w:b/>
          <w:sz w:val="24"/>
          <w:szCs w:val="24"/>
        </w:rPr>
        <w:tab/>
      </w:r>
      <w:r w:rsidR="00C37AE1">
        <w:rPr>
          <w:rFonts w:ascii="Cambria" w:hAnsi="Cambria" w:cstheme="minorHAnsi"/>
          <w:b/>
          <w:sz w:val="24"/>
          <w:szCs w:val="24"/>
        </w:rPr>
        <w:tab/>
      </w:r>
      <w:r w:rsidR="00C37AE1">
        <w:rPr>
          <w:rFonts w:ascii="Cambria" w:hAnsi="Cambria" w:cstheme="minorHAnsi"/>
          <w:b/>
          <w:sz w:val="24"/>
          <w:szCs w:val="24"/>
        </w:rPr>
        <w:tab/>
      </w:r>
      <w:r w:rsidR="00C37AE1">
        <w:rPr>
          <w:rFonts w:ascii="Cambria" w:hAnsi="Cambria" w:cstheme="minorHAnsi"/>
          <w:b/>
          <w:sz w:val="24"/>
          <w:szCs w:val="24"/>
        </w:rPr>
        <w:tab/>
      </w:r>
      <w:r w:rsidR="00C37AE1">
        <w:rPr>
          <w:rFonts w:ascii="Cambria" w:hAnsi="Cambria" w:cstheme="minorHAnsi"/>
          <w:b/>
          <w:sz w:val="24"/>
          <w:szCs w:val="24"/>
        </w:rPr>
        <w:tab/>
      </w:r>
      <w:r w:rsidR="00C37AE1">
        <w:rPr>
          <w:rFonts w:ascii="Cambria" w:hAnsi="Cambria" w:cstheme="minorHAnsi"/>
          <w:b/>
          <w:sz w:val="24"/>
          <w:szCs w:val="24"/>
        </w:rPr>
        <w:tab/>
      </w:r>
      <w:r w:rsidR="00C37AE1">
        <w:rPr>
          <w:rFonts w:ascii="Cambria" w:hAnsi="Cambria" w:cstheme="minorHAnsi"/>
          <w:b/>
          <w:sz w:val="24"/>
          <w:szCs w:val="24"/>
        </w:rPr>
        <w:tab/>
      </w:r>
      <w:r w:rsidR="00C37AE1">
        <w:rPr>
          <w:rFonts w:ascii="Cambria" w:hAnsi="Cambria" w:cstheme="minorHAnsi"/>
          <w:b/>
          <w:sz w:val="24"/>
          <w:szCs w:val="24"/>
        </w:rPr>
        <w:tab/>
      </w:r>
      <w:r w:rsidR="00826C00">
        <w:rPr>
          <w:rFonts w:ascii="Cambria" w:hAnsi="Cambria" w:cstheme="minorHAnsi"/>
          <w:b/>
          <w:sz w:val="24"/>
          <w:szCs w:val="24"/>
        </w:rPr>
        <w:tab/>
      </w:r>
      <w:r w:rsidR="001500C8" w:rsidRPr="002E6DAB">
        <w:rPr>
          <w:rFonts w:ascii="Cambria" w:hAnsi="Cambria" w:cstheme="minorHAnsi"/>
          <w:b/>
          <w:sz w:val="24"/>
          <w:szCs w:val="24"/>
        </w:rPr>
        <w:t>Approximate Hours:</w:t>
      </w:r>
      <w:r w:rsidR="00826C00">
        <w:rPr>
          <w:rFonts w:ascii="Cambria" w:hAnsi="Cambria" w:cstheme="minorHAnsi"/>
          <w:b/>
          <w:sz w:val="24"/>
          <w:szCs w:val="24"/>
        </w:rPr>
        <w:t xml:space="preserve"> </w:t>
      </w:r>
      <w:r w:rsidR="00E920F9">
        <w:rPr>
          <w:rFonts w:ascii="Cambria" w:hAnsi="Cambria" w:cstheme="minorHAnsi"/>
          <w:b/>
          <w:sz w:val="24"/>
          <w:szCs w:val="24"/>
        </w:rPr>
        <w:t>6000</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5"/>
        <w:gridCol w:w="905"/>
      </w:tblGrid>
      <w:tr w:rsidR="00F9603D" w:rsidRPr="002E6DAB" w14:paraId="12E8841F" w14:textId="77777777" w:rsidTr="00841596">
        <w:trPr>
          <w:trHeight w:val="68"/>
        </w:trPr>
        <w:tc>
          <w:tcPr>
            <w:tcW w:w="4581" w:type="pct"/>
            <w:shd w:val="clear" w:color="auto" w:fill="EEECE1"/>
            <w:vAlign w:val="center"/>
          </w:tcPr>
          <w:p w14:paraId="16287499" w14:textId="320167DC" w:rsidR="00F9603D" w:rsidRPr="002E6DAB" w:rsidRDefault="00E920F9" w:rsidP="00841596">
            <w:pPr>
              <w:widowControl/>
              <w:tabs>
                <w:tab w:val="left" w:pos="7920"/>
              </w:tabs>
              <w:autoSpaceDE/>
              <w:autoSpaceDN/>
              <w:adjustRightInd/>
              <w:spacing w:before="120" w:after="120"/>
              <w:rPr>
                <w:rFonts w:ascii="Cambria" w:hAnsi="Cambria" w:cstheme="minorHAnsi"/>
                <w:b/>
                <w:bCs/>
                <w:sz w:val="24"/>
                <w:szCs w:val="24"/>
              </w:rPr>
            </w:pPr>
            <w:r>
              <w:rPr>
                <w:rFonts w:ascii="Cambria" w:hAnsi="Cambria" w:cstheme="minorHAnsi"/>
                <w:b/>
                <w:bCs/>
                <w:sz w:val="24"/>
                <w:szCs w:val="24"/>
              </w:rPr>
              <w:t>Diesel Engine Repair</w:t>
            </w:r>
          </w:p>
        </w:tc>
        <w:tc>
          <w:tcPr>
            <w:tcW w:w="419" w:type="pct"/>
            <w:shd w:val="clear" w:color="auto" w:fill="EEECE1"/>
            <w:vAlign w:val="center"/>
          </w:tcPr>
          <w:p w14:paraId="290DD671" w14:textId="4335DD03" w:rsidR="00F9603D" w:rsidRPr="002E6DAB" w:rsidRDefault="00E920F9" w:rsidP="00841596">
            <w:pPr>
              <w:widowControl/>
              <w:tabs>
                <w:tab w:val="left" w:pos="7920"/>
              </w:tabs>
              <w:autoSpaceDE/>
              <w:autoSpaceDN/>
              <w:adjustRightInd/>
              <w:spacing w:before="120" w:after="120"/>
              <w:jc w:val="right"/>
              <w:rPr>
                <w:rFonts w:ascii="Cambria" w:hAnsi="Cambria" w:cstheme="minorHAnsi"/>
                <w:b/>
                <w:bCs/>
                <w:sz w:val="24"/>
                <w:szCs w:val="24"/>
              </w:rPr>
            </w:pPr>
            <w:r>
              <w:rPr>
                <w:rFonts w:ascii="Cambria" w:hAnsi="Cambria" w:cstheme="minorHAnsi"/>
                <w:b/>
                <w:bCs/>
                <w:sz w:val="24"/>
                <w:szCs w:val="24"/>
              </w:rPr>
              <w:t>3,000</w:t>
            </w:r>
          </w:p>
        </w:tc>
      </w:tr>
      <w:tr w:rsidR="00F9603D" w:rsidRPr="002E6DAB" w14:paraId="41FE668D" w14:textId="77777777" w:rsidTr="00841596">
        <w:trPr>
          <w:trHeight w:val="68"/>
        </w:trPr>
        <w:tc>
          <w:tcPr>
            <w:tcW w:w="4581" w:type="pct"/>
            <w:vAlign w:val="center"/>
          </w:tcPr>
          <w:p w14:paraId="7D214F48" w14:textId="4AA2F250" w:rsidR="00F9603D" w:rsidRPr="00E920F9" w:rsidRDefault="00E920F9" w:rsidP="009D233E">
            <w:pPr>
              <w:pStyle w:val="ListParagraph"/>
              <w:keepNext/>
              <w:numPr>
                <w:ilvl w:val="0"/>
                <w:numId w:val="22"/>
              </w:numPr>
              <w:spacing w:before="120" w:after="120" w:line="240" w:lineRule="auto"/>
              <w:contextualSpacing w:val="0"/>
              <w:outlineLvl w:val="0"/>
              <w:rPr>
                <w:rFonts w:ascii="Cambria" w:hAnsi="Cambria" w:cstheme="minorHAnsi"/>
                <w:sz w:val="24"/>
                <w:szCs w:val="24"/>
              </w:rPr>
            </w:pPr>
            <w:r w:rsidRPr="00E920F9">
              <w:rPr>
                <w:rFonts w:ascii="Cambria" w:hAnsi="Cambria" w:cstheme="minorHAnsi"/>
                <w:sz w:val="24"/>
                <w:szCs w:val="24"/>
              </w:rPr>
              <w:t>Four-cycle engines</w:t>
            </w:r>
          </w:p>
        </w:tc>
        <w:tc>
          <w:tcPr>
            <w:tcW w:w="419" w:type="pct"/>
            <w:vMerge w:val="restart"/>
            <w:vAlign w:val="center"/>
          </w:tcPr>
          <w:p w14:paraId="01EB7BF0" w14:textId="77777777" w:rsidR="00F9603D" w:rsidRPr="002E6DAB" w:rsidRDefault="00F9603D" w:rsidP="00841596">
            <w:pPr>
              <w:keepNext/>
              <w:widowControl/>
              <w:autoSpaceDE/>
              <w:autoSpaceDN/>
              <w:adjustRightInd/>
              <w:spacing w:before="120" w:after="120"/>
              <w:jc w:val="right"/>
              <w:outlineLvl w:val="0"/>
              <w:rPr>
                <w:rFonts w:ascii="Cambria" w:hAnsi="Cambria" w:cstheme="minorHAnsi"/>
                <w:b/>
                <w:bCs/>
                <w:sz w:val="24"/>
                <w:szCs w:val="24"/>
              </w:rPr>
            </w:pPr>
          </w:p>
        </w:tc>
      </w:tr>
      <w:tr w:rsidR="00F9603D" w:rsidRPr="002E6DAB" w14:paraId="70082717" w14:textId="77777777" w:rsidTr="00841596">
        <w:trPr>
          <w:trHeight w:val="423"/>
        </w:trPr>
        <w:tc>
          <w:tcPr>
            <w:tcW w:w="4581" w:type="pct"/>
            <w:vAlign w:val="center"/>
          </w:tcPr>
          <w:p w14:paraId="57B10A30" w14:textId="07276FC0" w:rsidR="00F9603D" w:rsidRPr="002E6DAB" w:rsidRDefault="00E920F9" w:rsidP="00841596">
            <w:pPr>
              <w:keepNext/>
              <w:widowControl/>
              <w:numPr>
                <w:ilvl w:val="0"/>
                <w:numId w:val="5"/>
              </w:numPr>
              <w:autoSpaceDE/>
              <w:autoSpaceDN/>
              <w:adjustRightInd/>
              <w:spacing w:before="120" w:after="120"/>
              <w:outlineLvl w:val="0"/>
              <w:rPr>
                <w:rFonts w:ascii="Cambria" w:hAnsi="Cambria" w:cstheme="minorHAnsi"/>
                <w:sz w:val="24"/>
                <w:szCs w:val="24"/>
              </w:rPr>
            </w:pPr>
            <w:r>
              <w:rPr>
                <w:rFonts w:ascii="Cambria" w:hAnsi="Cambria" w:cstheme="minorHAnsi"/>
                <w:sz w:val="24"/>
                <w:szCs w:val="24"/>
              </w:rPr>
              <w:t>Pistons, rings, valves and bearings</w:t>
            </w:r>
          </w:p>
        </w:tc>
        <w:tc>
          <w:tcPr>
            <w:tcW w:w="419" w:type="pct"/>
            <w:vMerge/>
            <w:vAlign w:val="center"/>
          </w:tcPr>
          <w:p w14:paraId="3DE0B18C" w14:textId="77777777" w:rsidR="00F9603D" w:rsidRPr="002E6DAB" w:rsidRDefault="00F9603D" w:rsidP="00841596">
            <w:pPr>
              <w:keepNext/>
              <w:widowControl/>
              <w:numPr>
                <w:ilvl w:val="0"/>
                <w:numId w:val="4"/>
              </w:numPr>
              <w:autoSpaceDE/>
              <w:autoSpaceDN/>
              <w:adjustRightInd/>
              <w:spacing w:before="120" w:after="120"/>
              <w:ind w:left="0" w:firstLine="0"/>
              <w:jc w:val="right"/>
              <w:outlineLvl w:val="0"/>
              <w:rPr>
                <w:rFonts w:ascii="Cambria" w:hAnsi="Cambria" w:cstheme="minorHAnsi"/>
                <w:b/>
                <w:sz w:val="24"/>
                <w:szCs w:val="24"/>
              </w:rPr>
            </w:pPr>
          </w:p>
        </w:tc>
      </w:tr>
      <w:tr w:rsidR="00F9603D" w:rsidRPr="002E6DAB" w14:paraId="78AF0A6F" w14:textId="77777777" w:rsidTr="00841596">
        <w:trPr>
          <w:trHeight w:val="68"/>
        </w:trPr>
        <w:tc>
          <w:tcPr>
            <w:tcW w:w="4581" w:type="pct"/>
            <w:vAlign w:val="center"/>
          </w:tcPr>
          <w:p w14:paraId="03D09864" w14:textId="62B6CAF8" w:rsidR="00F9603D" w:rsidRPr="002E6DAB" w:rsidRDefault="00E920F9" w:rsidP="00841596">
            <w:pPr>
              <w:widowControl/>
              <w:numPr>
                <w:ilvl w:val="0"/>
                <w:numId w:val="5"/>
              </w:numPr>
              <w:autoSpaceDE/>
              <w:autoSpaceDN/>
              <w:adjustRightInd/>
              <w:spacing w:before="120" w:after="120"/>
              <w:rPr>
                <w:rFonts w:ascii="Cambria" w:hAnsi="Cambria" w:cstheme="minorHAnsi"/>
                <w:sz w:val="24"/>
                <w:szCs w:val="24"/>
              </w:rPr>
            </w:pPr>
            <w:r>
              <w:rPr>
                <w:rFonts w:ascii="Cambria" w:hAnsi="Cambria" w:cstheme="minorHAnsi"/>
                <w:sz w:val="24"/>
                <w:szCs w:val="24"/>
              </w:rPr>
              <w:t>Scavenging systems</w:t>
            </w:r>
          </w:p>
        </w:tc>
        <w:tc>
          <w:tcPr>
            <w:tcW w:w="419" w:type="pct"/>
            <w:vMerge/>
            <w:vAlign w:val="center"/>
          </w:tcPr>
          <w:p w14:paraId="7472F1B1" w14:textId="77777777" w:rsidR="00F9603D" w:rsidRPr="002E6DAB" w:rsidRDefault="00F9603D" w:rsidP="00841596">
            <w:pPr>
              <w:widowControl/>
              <w:autoSpaceDE/>
              <w:autoSpaceDN/>
              <w:adjustRightInd/>
              <w:spacing w:before="120" w:after="120"/>
              <w:jc w:val="right"/>
              <w:rPr>
                <w:rFonts w:ascii="Cambria" w:hAnsi="Cambria" w:cstheme="minorHAnsi"/>
                <w:b/>
                <w:sz w:val="24"/>
                <w:szCs w:val="24"/>
              </w:rPr>
            </w:pPr>
          </w:p>
        </w:tc>
      </w:tr>
      <w:tr w:rsidR="00F9603D" w:rsidRPr="002E6DAB" w14:paraId="65A6304F" w14:textId="77777777" w:rsidTr="00841596">
        <w:trPr>
          <w:trHeight w:val="68"/>
        </w:trPr>
        <w:tc>
          <w:tcPr>
            <w:tcW w:w="4581" w:type="pct"/>
            <w:vAlign w:val="center"/>
          </w:tcPr>
          <w:p w14:paraId="6E303D55" w14:textId="61D6EE29" w:rsidR="00F9603D" w:rsidRPr="002E6DAB" w:rsidRDefault="00E920F9" w:rsidP="00841596">
            <w:pPr>
              <w:widowControl/>
              <w:numPr>
                <w:ilvl w:val="0"/>
                <w:numId w:val="5"/>
              </w:numPr>
              <w:autoSpaceDE/>
              <w:autoSpaceDN/>
              <w:adjustRightInd/>
              <w:spacing w:before="120" w:after="120"/>
              <w:rPr>
                <w:rFonts w:ascii="Cambria" w:hAnsi="Cambria" w:cstheme="minorHAnsi"/>
                <w:sz w:val="24"/>
                <w:szCs w:val="24"/>
              </w:rPr>
            </w:pPr>
            <w:r>
              <w:rPr>
                <w:rFonts w:ascii="Cambria" w:hAnsi="Cambria" w:cstheme="minorHAnsi"/>
                <w:sz w:val="24"/>
                <w:szCs w:val="24"/>
              </w:rPr>
              <w:t>Starting systems – Electric and Compressed Air</w:t>
            </w:r>
          </w:p>
        </w:tc>
        <w:tc>
          <w:tcPr>
            <w:tcW w:w="419" w:type="pct"/>
            <w:vMerge/>
            <w:vAlign w:val="center"/>
          </w:tcPr>
          <w:p w14:paraId="4BADCD34" w14:textId="77777777" w:rsidR="00F9603D" w:rsidRPr="002E6DAB" w:rsidRDefault="00F9603D" w:rsidP="00841596">
            <w:pPr>
              <w:widowControl/>
              <w:autoSpaceDE/>
              <w:autoSpaceDN/>
              <w:adjustRightInd/>
              <w:spacing w:before="120" w:after="120"/>
              <w:jc w:val="right"/>
              <w:rPr>
                <w:rFonts w:ascii="Cambria" w:hAnsi="Cambria" w:cstheme="minorHAnsi"/>
                <w:b/>
                <w:sz w:val="24"/>
                <w:szCs w:val="24"/>
              </w:rPr>
            </w:pPr>
          </w:p>
        </w:tc>
      </w:tr>
      <w:tr w:rsidR="00144912" w:rsidRPr="002E6DAB" w14:paraId="1AACFF20" w14:textId="77777777" w:rsidTr="00841596">
        <w:trPr>
          <w:trHeight w:val="68"/>
        </w:trPr>
        <w:tc>
          <w:tcPr>
            <w:tcW w:w="4581" w:type="pct"/>
            <w:vAlign w:val="center"/>
          </w:tcPr>
          <w:p w14:paraId="182F73B0" w14:textId="2E79B2F2" w:rsidR="00144912" w:rsidRDefault="00144912" w:rsidP="00841596">
            <w:pPr>
              <w:widowControl/>
              <w:numPr>
                <w:ilvl w:val="0"/>
                <w:numId w:val="5"/>
              </w:numPr>
              <w:autoSpaceDE/>
              <w:autoSpaceDN/>
              <w:adjustRightInd/>
              <w:spacing w:before="120" w:after="120"/>
              <w:rPr>
                <w:rFonts w:ascii="Cambria" w:hAnsi="Cambria" w:cstheme="minorHAnsi"/>
                <w:sz w:val="24"/>
                <w:szCs w:val="24"/>
              </w:rPr>
            </w:pPr>
            <w:r>
              <w:rPr>
                <w:rFonts w:ascii="Cambria" w:hAnsi="Cambria" w:cstheme="minorHAnsi"/>
                <w:sz w:val="24"/>
                <w:szCs w:val="24"/>
              </w:rPr>
              <w:t>Cooling systems</w:t>
            </w:r>
          </w:p>
        </w:tc>
        <w:tc>
          <w:tcPr>
            <w:tcW w:w="419" w:type="pct"/>
            <w:vMerge w:val="restart"/>
            <w:vAlign w:val="center"/>
          </w:tcPr>
          <w:p w14:paraId="6F75F10A" w14:textId="77777777" w:rsidR="00144912" w:rsidRPr="002E6DAB" w:rsidRDefault="00144912" w:rsidP="00841596">
            <w:pPr>
              <w:widowControl/>
              <w:autoSpaceDE/>
              <w:autoSpaceDN/>
              <w:adjustRightInd/>
              <w:spacing w:before="120" w:after="120"/>
              <w:jc w:val="right"/>
              <w:rPr>
                <w:rFonts w:ascii="Cambria" w:hAnsi="Cambria" w:cstheme="minorHAnsi"/>
                <w:b/>
                <w:sz w:val="24"/>
                <w:szCs w:val="24"/>
              </w:rPr>
            </w:pPr>
          </w:p>
        </w:tc>
      </w:tr>
      <w:tr w:rsidR="00144912" w:rsidRPr="002E6DAB" w14:paraId="4FE7DEE5" w14:textId="77777777" w:rsidTr="00841596">
        <w:trPr>
          <w:trHeight w:val="68"/>
        </w:trPr>
        <w:tc>
          <w:tcPr>
            <w:tcW w:w="4581" w:type="pct"/>
            <w:vAlign w:val="center"/>
          </w:tcPr>
          <w:p w14:paraId="4E6A56D3" w14:textId="5E3E2CEE" w:rsidR="00144912" w:rsidRDefault="00144912" w:rsidP="00841596">
            <w:pPr>
              <w:widowControl/>
              <w:numPr>
                <w:ilvl w:val="0"/>
                <w:numId w:val="5"/>
              </w:numPr>
              <w:autoSpaceDE/>
              <w:autoSpaceDN/>
              <w:adjustRightInd/>
              <w:spacing w:before="120" w:after="120"/>
              <w:rPr>
                <w:rFonts w:ascii="Cambria" w:hAnsi="Cambria" w:cstheme="minorHAnsi"/>
                <w:sz w:val="24"/>
                <w:szCs w:val="24"/>
              </w:rPr>
            </w:pPr>
            <w:r>
              <w:rPr>
                <w:rFonts w:ascii="Cambria" w:hAnsi="Cambria" w:cstheme="minorHAnsi"/>
                <w:sz w:val="24"/>
                <w:szCs w:val="24"/>
              </w:rPr>
              <w:t>Lubricating systems</w:t>
            </w:r>
          </w:p>
        </w:tc>
        <w:tc>
          <w:tcPr>
            <w:tcW w:w="419" w:type="pct"/>
            <w:vMerge/>
            <w:vAlign w:val="center"/>
          </w:tcPr>
          <w:p w14:paraId="6091AEB2" w14:textId="77777777" w:rsidR="00144912" w:rsidRPr="002E6DAB" w:rsidRDefault="00144912" w:rsidP="00841596">
            <w:pPr>
              <w:widowControl/>
              <w:autoSpaceDE/>
              <w:autoSpaceDN/>
              <w:adjustRightInd/>
              <w:spacing w:before="120" w:after="120"/>
              <w:jc w:val="right"/>
              <w:rPr>
                <w:rFonts w:ascii="Cambria" w:hAnsi="Cambria" w:cstheme="minorHAnsi"/>
                <w:b/>
                <w:sz w:val="24"/>
                <w:szCs w:val="24"/>
              </w:rPr>
            </w:pPr>
          </w:p>
        </w:tc>
      </w:tr>
      <w:tr w:rsidR="00144912" w:rsidRPr="002E6DAB" w14:paraId="355C2A7D" w14:textId="77777777" w:rsidTr="00841596">
        <w:trPr>
          <w:trHeight w:val="68"/>
        </w:trPr>
        <w:tc>
          <w:tcPr>
            <w:tcW w:w="4581" w:type="pct"/>
            <w:vAlign w:val="center"/>
          </w:tcPr>
          <w:p w14:paraId="451F7F31" w14:textId="33B6E0F2" w:rsidR="00144912" w:rsidRDefault="00144912" w:rsidP="00841596">
            <w:pPr>
              <w:widowControl/>
              <w:numPr>
                <w:ilvl w:val="0"/>
                <w:numId w:val="5"/>
              </w:numPr>
              <w:autoSpaceDE/>
              <w:autoSpaceDN/>
              <w:adjustRightInd/>
              <w:spacing w:before="120" w:after="120"/>
              <w:rPr>
                <w:rFonts w:ascii="Cambria" w:hAnsi="Cambria" w:cstheme="minorHAnsi"/>
                <w:sz w:val="24"/>
                <w:szCs w:val="24"/>
              </w:rPr>
            </w:pPr>
            <w:r>
              <w:rPr>
                <w:rFonts w:ascii="Cambria" w:hAnsi="Cambria" w:cstheme="minorHAnsi"/>
                <w:sz w:val="24"/>
                <w:szCs w:val="24"/>
              </w:rPr>
              <w:t>Set boards building circuits, measurements with a multi-meter, volt drop, ohms voltage</w:t>
            </w:r>
          </w:p>
        </w:tc>
        <w:tc>
          <w:tcPr>
            <w:tcW w:w="419" w:type="pct"/>
            <w:vMerge/>
            <w:vAlign w:val="center"/>
          </w:tcPr>
          <w:p w14:paraId="645F4162" w14:textId="77777777" w:rsidR="00144912" w:rsidRPr="002E6DAB" w:rsidRDefault="00144912" w:rsidP="00841596">
            <w:pPr>
              <w:widowControl/>
              <w:autoSpaceDE/>
              <w:autoSpaceDN/>
              <w:adjustRightInd/>
              <w:spacing w:before="120" w:after="120"/>
              <w:jc w:val="right"/>
              <w:rPr>
                <w:rFonts w:ascii="Cambria" w:hAnsi="Cambria" w:cstheme="minorHAnsi"/>
                <w:b/>
                <w:sz w:val="24"/>
                <w:szCs w:val="24"/>
              </w:rPr>
            </w:pPr>
          </w:p>
        </w:tc>
      </w:tr>
      <w:tr w:rsidR="00144912" w:rsidRPr="002E6DAB" w14:paraId="0746A492" w14:textId="77777777" w:rsidTr="00841596">
        <w:trPr>
          <w:trHeight w:val="68"/>
        </w:trPr>
        <w:tc>
          <w:tcPr>
            <w:tcW w:w="4581" w:type="pct"/>
            <w:vAlign w:val="center"/>
          </w:tcPr>
          <w:p w14:paraId="0C3E2EC3" w14:textId="5316565A" w:rsidR="00144912" w:rsidRDefault="00144912" w:rsidP="00841596">
            <w:pPr>
              <w:widowControl/>
              <w:numPr>
                <w:ilvl w:val="0"/>
                <w:numId w:val="5"/>
              </w:numPr>
              <w:autoSpaceDE/>
              <w:autoSpaceDN/>
              <w:adjustRightInd/>
              <w:spacing w:before="120" w:after="120"/>
              <w:rPr>
                <w:rFonts w:ascii="Cambria" w:hAnsi="Cambria" w:cstheme="minorHAnsi"/>
                <w:sz w:val="24"/>
                <w:szCs w:val="24"/>
              </w:rPr>
            </w:pPr>
            <w:r>
              <w:rPr>
                <w:rFonts w:ascii="Cambria" w:hAnsi="Cambria" w:cstheme="minorHAnsi"/>
                <w:sz w:val="24"/>
                <w:szCs w:val="24"/>
              </w:rPr>
              <w:t>Batteries, alternators, starters and testing</w:t>
            </w:r>
          </w:p>
        </w:tc>
        <w:tc>
          <w:tcPr>
            <w:tcW w:w="419" w:type="pct"/>
            <w:vMerge/>
            <w:vAlign w:val="center"/>
          </w:tcPr>
          <w:p w14:paraId="489495E1" w14:textId="77777777" w:rsidR="00144912" w:rsidRPr="002E6DAB" w:rsidRDefault="00144912" w:rsidP="00841596">
            <w:pPr>
              <w:widowControl/>
              <w:autoSpaceDE/>
              <w:autoSpaceDN/>
              <w:adjustRightInd/>
              <w:spacing w:before="120" w:after="120"/>
              <w:jc w:val="right"/>
              <w:rPr>
                <w:rFonts w:ascii="Cambria" w:hAnsi="Cambria" w:cstheme="minorHAnsi"/>
                <w:b/>
                <w:sz w:val="24"/>
                <w:szCs w:val="24"/>
              </w:rPr>
            </w:pPr>
          </w:p>
        </w:tc>
      </w:tr>
      <w:tr w:rsidR="00144912" w:rsidRPr="002E6DAB" w14:paraId="16D91885" w14:textId="77777777" w:rsidTr="00841596">
        <w:trPr>
          <w:trHeight w:val="68"/>
        </w:trPr>
        <w:tc>
          <w:tcPr>
            <w:tcW w:w="4581" w:type="pct"/>
            <w:vAlign w:val="center"/>
          </w:tcPr>
          <w:p w14:paraId="6D4FC292" w14:textId="572B0B66" w:rsidR="00144912" w:rsidRDefault="00144912" w:rsidP="00841596">
            <w:pPr>
              <w:widowControl/>
              <w:numPr>
                <w:ilvl w:val="0"/>
                <w:numId w:val="5"/>
              </w:numPr>
              <w:autoSpaceDE/>
              <w:autoSpaceDN/>
              <w:adjustRightInd/>
              <w:spacing w:before="120" w:after="120"/>
              <w:rPr>
                <w:rFonts w:ascii="Cambria" w:hAnsi="Cambria" w:cstheme="minorHAnsi"/>
                <w:sz w:val="24"/>
                <w:szCs w:val="24"/>
              </w:rPr>
            </w:pPr>
            <w:r>
              <w:rPr>
                <w:rFonts w:ascii="Cambria" w:hAnsi="Cambria" w:cstheme="minorHAnsi"/>
                <w:sz w:val="24"/>
                <w:szCs w:val="24"/>
              </w:rPr>
              <w:t xml:space="preserve">Data signals and processing, start using </w:t>
            </w:r>
            <w:proofErr w:type="spellStart"/>
            <w:r>
              <w:rPr>
                <w:rFonts w:ascii="Cambria" w:hAnsi="Cambria" w:cstheme="minorHAnsi"/>
                <w:sz w:val="24"/>
                <w:szCs w:val="24"/>
              </w:rPr>
              <w:t>laptom</w:t>
            </w:r>
            <w:proofErr w:type="spellEnd"/>
            <w:r>
              <w:rPr>
                <w:rFonts w:ascii="Cambria" w:hAnsi="Cambria" w:cstheme="minorHAnsi"/>
                <w:sz w:val="24"/>
                <w:szCs w:val="24"/>
              </w:rPr>
              <w:t xml:space="preserve"> and comm adapter</w:t>
            </w:r>
          </w:p>
        </w:tc>
        <w:tc>
          <w:tcPr>
            <w:tcW w:w="419" w:type="pct"/>
            <w:vMerge/>
            <w:vAlign w:val="center"/>
          </w:tcPr>
          <w:p w14:paraId="27E85387" w14:textId="77777777" w:rsidR="00144912" w:rsidRPr="002E6DAB" w:rsidRDefault="00144912" w:rsidP="00841596">
            <w:pPr>
              <w:widowControl/>
              <w:autoSpaceDE/>
              <w:autoSpaceDN/>
              <w:adjustRightInd/>
              <w:spacing w:before="120" w:after="120"/>
              <w:jc w:val="right"/>
              <w:rPr>
                <w:rFonts w:ascii="Cambria" w:hAnsi="Cambria" w:cstheme="minorHAnsi"/>
                <w:b/>
                <w:sz w:val="24"/>
                <w:szCs w:val="24"/>
              </w:rPr>
            </w:pPr>
          </w:p>
        </w:tc>
      </w:tr>
      <w:tr w:rsidR="00144912" w:rsidRPr="002E6DAB" w14:paraId="25830165" w14:textId="77777777" w:rsidTr="00841596">
        <w:trPr>
          <w:trHeight w:val="68"/>
        </w:trPr>
        <w:tc>
          <w:tcPr>
            <w:tcW w:w="4581" w:type="pct"/>
            <w:vAlign w:val="center"/>
          </w:tcPr>
          <w:p w14:paraId="5DC6174F" w14:textId="39F44EB6" w:rsidR="00144912" w:rsidRDefault="00144912" w:rsidP="00841596">
            <w:pPr>
              <w:widowControl/>
              <w:numPr>
                <w:ilvl w:val="0"/>
                <w:numId w:val="5"/>
              </w:numPr>
              <w:autoSpaceDE/>
              <w:autoSpaceDN/>
              <w:adjustRightInd/>
              <w:spacing w:before="120" w:after="120"/>
              <w:rPr>
                <w:rFonts w:ascii="Cambria" w:hAnsi="Cambria" w:cstheme="minorHAnsi"/>
                <w:sz w:val="24"/>
                <w:szCs w:val="24"/>
              </w:rPr>
            </w:pPr>
            <w:r>
              <w:rPr>
                <w:rFonts w:ascii="Cambria" w:hAnsi="Cambria" w:cstheme="minorHAnsi"/>
                <w:sz w:val="24"/>
                <w:szCs w:val="24"/>
              </w:rPr>
              <w:t>Rebuilding engines, tear down and assembly, measuring parts, parts identification</w:t>
            </w:r>
          </w:p>
        </w:tc>
        <w:tc>
          <w:tcPr>
            <w:tcW w:w="419" w:type="pct"/>
            <w:vMerge/>
            <w:vAlign w:val="center"/>
          </w:tcPr>
          <w:p w14:paraId="13790A0B" w14:textId="77777777" w:rsidR="00144912" w:rsidRPr="002E6DAB" w:rsidRDefault="00144912" w:rsidP="00841596">
            <w:pPr>
              <w:widowControl/>
              <w:autoSpaceDE/>
              <w:autoSpaceDN/>
              <w:adjustRightInd/>
              <w:spacing w:before="120" w:after="120"/>
              <w:jc w:val="right"/>
              <w:rPr>
                <w:rFonts w:ascii="Cambria" w:hAnsi="Cambria" w:cstheme="minorHAnsi"/>
                <w:b/>
                <w:sz w:val="24"/>
                <w:szCs w:val="24"/>
              </w:rPr>
            </w:pPr>
          </w:p>
        </w:tc>
      </w:tr>
      <w:tr w:rsidR="00144912" w:rsidRPr="002E6DAB" w14:paraId="45185119" w14:textId="77777777" w:rsidTr="00841596">
        <w:trPr>
          <w:trHeight w:val="68"/>
        </w:trPr>
        <w:tc>
          <w:tcPr>
            <w:tcW w:w="4581" w:type="pct"/>
            <w:vAlign w:val="center"/>
          </w:tcPr>
          <w:p w14:paraId="5B7A6CFB" w14:textId="053F0BDF" w:rsidR="00144912" w:rsidRDefault="00144912" w:rsidP="00841596">
            <w:pPr>
              <w:widowControl/>
              <w:numPr>
                <w:ilvl w:val="0"/>
                <w:numId w:val="5"/>
              </w:numPr>
              <w:autoSpaceDE/>
              <w:autoSpaceDN/>
              <w:adjustRightInd/>
              <w:spacing w:before="120" w:after="120"/>
              <w:rPr>
                <w:rFonts w:ascii="Cambria" w:hAnsi="Cambria" w:cstheme="minorHAnsi"/>
                <w:sz w:val="24"/>
                <w:szCs w:val="24"/>
              </w:rPr>
            </w:pPr>
            <w:r>
              <w:rPr>
                <w:rFonts w:ascii="Cambria" w:hAnsi="Cambria" w:cstheme="minorHAnsi"/>
                <w:sz w:val="24"/>
                <w:szCs w:val="24"/>
              </w:rPr>
              <w:t>Fuel analysis and contamination, compression testing, leak down testing</w:t>
            </w:r>
          </w:p>
        </w:tc>
        <w:tc>
          <w:tcPr>
            <w:tcW w:w="419" w:type="pct"/>
            <w:vMerge/>
            <w:vAlign w:val="center"/>
          </w:tcPr>
          <w:p w14:paraId="02B3C1A4" w14:textId="77777777" w:rsidR="00144912" w:rsidRPr="002E6DAB" w:rsidRDefault="00144912" w:rsidP="00841596">
            <w:pPr>
              <w:widowControl/>
              <w:autoSpaceDE/>
              <w:autoSpaceDN/>
              <w:adjustRightInd/>
              <w:spacing w:before="120" w:after="120"/>
              <w:jc w:val="right"/>
              <w:rPr>
                <w:rFonts w:ascii="Cambria" w:hAnsi="Cambria" w:cstheme="minorHAnsi"/>
                <w:b/>
                <w:sz w:val="24"/>
                <w:szCs w:val="24"/>
              </w:rPr>
            </w:pPr>
          </w:p>
        </w:tc>
      </w:tr>
      <w:tr w:rsidR="00144912" w:rsidRPr="002E6DAB" w14:paraId="50D3EA50" w14:textId="77777777" w:rsidTr="00841596">
        <w:trPr>
          <w:trHeight w:val="68"/>
        </w:trPr>
        <w:tc>
          <w:tcPr>
            <w:tcW w:w="4581" w:type="pct"/>
            <w:vAlign w:val="center"/>
          </w:tcPr>
          <w:p w14:paraId="088B83F7" w14:textId="7162D59E" w:rsidR="00144912" w:rsidRDefault="00144912" w:rsidP="00841596">
            <w:pPr>
              <w:widowControl/>
              <w:numPr>
                <w:ilvl w:val="0"/>
                <w:numId w:val="5"/>
              </w:numPr>
              <w:autoSpaceDE/>
              <w:autoSpaceDN/>
              <w:adjustRightInd/>
              <w:spacing w:before="120" w:after="120"/>
              <w:rPr>
                <w:rFonts w:ascii="Cambria" w:hAnsi="Cambria" w:cstheme="minorHAnsi"/>
                <w:sz w:val="24"/>
                <w:szCs w:val="24"/>
              </w:rPr>
            </w:pPr>
            <w:r>
              <w:rPr>
                <w:rFonts w:ascii="Cambria" w:hAnsi="Cambria" w:cstheme="minorHAnsi"/>
                <w:sz w:val="24"/>
                <w:szCs w:val="24"/>
              </w:rPr>
              <w:t>Attach test instruments to equipment and read dials and gauges to diagnose malfunctions</w:t>
            </w:r>
          </w:p>
        </w:tc>
        <w:tc>
          <w:tcPr>
            <w:tcW w:w="419" w:type="pct"/>
            <w:vMerge/>
            <w:vAlign w:val="center"/>
          </w:tcPr>
          <w:p w14:paraId="6B5256AC" w14:textId="77777777" w:rsidR="00144912" w:rsidRPr="002E6DAB" w:rsidRDefault="00144912" w:rsidP="00841596">
            <w:pPr>
              <w:widowControl/>
              <w:autoSpaceDE/>
              <w:autoSpaceDN/>
              <w:adjustRightInd/>
              <w:spacing w:before="120" w:after="120"/>
              <w:jc w:val="right"/>
              <w:rPr>
                <w:rFonts w:ascii="Cambria" w:hAnsi="Cambria" w:cstheme="minorHAnsi"/>
                <w:b/>
                <w:sz w:val="24"/>
                <w:szCs w:val="24"/>
              </w:rPr>
            </w:pPr>
          </w:p>
        </w:tc>
      </w:tr>
      <w:tr w:rsidR="00144912" w:rsidRPr="002E6DAB" w14:paraId="1B473807" w14:textId="77777777" w:rsidTr="00841596">
        <w:trPr>
          <w:trHeight w:val="68"/>
        </w:trPr>
        <w:tc>
          <w:tcPr>
            <w:tcW w:w="4581" w:type="pct"/>
            <w:vAlign w:val="center"/>
          </w:tcPr>
          <w:p w14:paraId="1062F5B5" w14:textId="5ED1249D" w:rsidR="00144912" w:rsidRDefault="00144912" w:rsidP="00841596">
            <w:pPr>
              <w:widowControl/>
              <w:numPr>
                <w:ilvl w:val="0"/>
                <w:numId w:val="5"/>
              </w:numPr>
              <w:autoSpaceDE/>
              <w:autoSpaceDN/>
              <w:adjustRightInd/>
              <w:spacing w:before="120" w:after="120"/>
              <w:rPr>
                <w:rFonts w:ascii="Cambria" w:hAnsi="Cambria" w:cstheme="minorHAnsi"/>
                <w:sz w:val="24"/>
                <w:szCs w:val="24"/>
              </w:rPr>
            </w:pPr>
            <w:r>
              <w:rPr>
                <w:rFonts w:ascii="Cambria" w:hAnsi="Cambria" w:cstheme="minorHAnsi"/>
                <w:sz w:val="24"/>
                <w:szCs w:val="24"/>
              </w:rPr>
              <w:t>Inspect, test, and listen to defective equipment to diagnose malfunctions using test instruments such as handheld computers, motor analyzers, chassis charts, or pressure gauges</w:t>
            </w:r>
          </w:p>
        </w:tc>
        <w:tc>
          <w:tcPr>
            <w:tcW w:w="419" w:type="pct"/>
            <w:vMerge/>
            <w:vAlign w:val="center"/>
          </w:tcPr>
          <w:p w14:paraId="3F78E071" w14:textId="77777777" w:rsidR="00144912" w:rsidRPr="002E6DAB" w:rsidRDefault="00144912" w:rsidP="00841596">
            <w:pPr>
              <w:widowControl/>
              <w:autoSpaceDE/>
              <w:autoSpaceDN/>
              <w:adjustRightInd/>
              <w:spacing w:before="120" w:after="120"/>
              <w:jc w:val="right"/>
              <w:rPr>
                <w:rFonts w:ascii="Cambria" w:hAnsi="Cambria" w:cstheme="minorHAnsi"/>
                <w:b/>
                <w:sz w:val="24"/>
                <w:szCs w:val="24"/>
              </w:rPr>
            </w:pPr>
          </w:p>
        </w:tc>
      </w:tr>
      <w:tr w:rsidR="00144912" w:rsidRPr="002E6DAB" w14:paraId="2FED0B43" w14:textId="77777777" w:rsidTr="00841596">
        <w:trPr>
          <w:trHeight w:val="68"/>
        </w:trPr>
        <w:tc>
          <w:tcPr>
            <w:tcW w:w="4581" w:type="pct"/>
            <w:vAlign w:val="center"/>
          </w:tcPr>
          <w:p w14:paraId="74A67102" w14:textId="2F1AB0D7" w:rsidR="00144912" w:rsidRDefault="00144912" w:rsidP="00841596">
            <w:pPr>
              <w:widowControl/>
              <w:numPr>
                <w:ilvl w:val="0"/>
                <w:numId w:val="5"/>
              </w:numPr>
              <w:autoSpaceDE/>
              <w:autoSpaceDN/>
              <w:adjustRightInd/>
              <w:spacing w:before="120" w:after="120"/>
              <w:rPr>
                <w:rFonts w:ascii="Cambria" w:hAnsi="Cambria" w:cstheme="minorHAnsi"/>
                <w:sz w:val="24"/>
                <w:szCs w:val="24"/>
              </w:rPr>
            </w:pPr>
            <w:r>
              <w:rPr>
                <w:rFonts w:ascii="Cambria" w:hAnsi="Cambria" w:cstheme="minorHAnsi"/>
                <w:sz w:val="24"/>
                <w:szCs w:val="24"/>
              </w:rPr>
              <w:t>Recondition and replace parts, pistons, bearings, gears and valves</w:t>
            </w:r>
          </w:p>
        </w:tc>
        <w:tc>
          <w:tcPr>
            <w:tcW w:w="419" w:type="pct"/>
            <w:vMerge/>
            <w:vAlign w:val="center"/>
          </w:tcPr>
          <w:p w14:paraId="304A5D60" w14:textId="77777777" w:rsidR="00144912" w:rsidRPr="002E6DAB" w:rsidRDefault="00144912" w:rsidP="00841596">
            <w:pPr>
              <w:widowControl/>
              <w:autoSpaceDE/>
              <w:autoSpaceDN/>
              <w:adjustRightInd/>
              <w:spacing w:before="120" w:after="120"/>
              <w:jc w:val="right"/>
              <w:rPr>
                <w:rFonts w:ascii="Cambria" w:hAnsi="Cambria" w:cstheme="minorHAnsi"/>
                <w:b/>
                <w:sz w:val="24"/>
                <w:szCs w:val="24"/>
              </w:rPr>
            </w:pPr>
          </w:p>
        </w:tc>
      </w:tr>
      <w:tr w:rsidR="00144912" w:rsidRPr="002E6DAB" w14:paraId="12EDFA81" w14:textId="77777777" w:rsidTr="00841596">
        <w:trPr>
          <w:trHeight w:val="68"/>
        </w:trPr>
        <w:tc>
          <w:tcPr>
            <w:tcW w:w="4581" w:type="pct"/>
            <w:vAlign w:val="center"/>
          </w:tcPr>
          <w:p w14:paraId="30297F2E" w14:textId="329305AD" w:rsidR="00144912" w:rsidRDefault="00144912" w:rsidP="00841596">
            <w:pPr>
              <w:widowControl/>
              <w:numPr>
                <w:ilvl w:val="0"/>
                <w:numId w:val="5"/>
              </w:numPr>
              <w:autoSpaceDE/>
              <w:autoSpaceDN/>
              <w:adjustRightInd/>
              <w:spacing w:before="120" w:after="120"/>
              <w:rPr>
                <w:rFonts w:ascii="Cambria" w:hAnsi="Cambria" w:cstheme="minorHAnsi"/>
                <w:sz w:val="24"/>
                <w:szCs w:val="24"/>
              </w:rPr>
            </w:pPr>
            <w:r>
              <w:rPr>
                <w:rFonts w:ascii="Cambria" w:hAnsi="Cambria" w:cstheme="minorHAnsi"/>
                <w:sz w:val="24"/>
                <w:szCs w:val="24"/>
              </w:rPr>
              <w:t>Rewire ignition systems, lights, and instrument panels</w:t>
            </w:r>
          </w:p>
        </w:tc>
        <w:tc>
          <w:tcPr>
            <w:tcW w:w="419" w:type="pct"/>
            <w:vMerge/>
            <w:vAlign w:val="center"/>
          </w:tcPr>
          <w:p w14:paraId="4300DB68" w14:textId="77777777" w:rsidR="00144912" w:rsidRPr="002E6DAB" w:rsidRDefault="00144912" w:rsidP="00841596">
            <w:pPr>
              <w:widowControl/>
              <w:autoSpaceDE/>
              <w:autoSpaceDN/>
              <w:adjustRightInd/>
              <w:spacing w:before="120" w:after="120"/>
              <w:jc w:val="right"/>
              <w:rPr>
                <w:rFonts w:ascii="Cambria" w:hAnsi="Cambria" w:cstheme="minorHAnsi"/>
                <w:b/>
                <w:sz w:val="24"/>
                <w:szCs w:val="24"/>
              </w:rPr>
            </w:pPr>
          </w:p>
        </w:tc>
      </w:tr>
      <w:tr w:rsidR="00144912" w:rsidRPr="002E6DAB" w14:paraId="0BC7125A" w14:textId="77777777" w:rsidTr="00841596">
        <w:trPr>
          <w:trHeight w:val="68"/>
        </w:trPr>
        <w:tc>
          <w:tcPr>
            <w:tcW w:w="4581" w:type="pct"/>
            <w:vAlign w:val="center"/>
          </w:tcPr>
          <w:p w14:paraId="3F67318E" w14:textId="3C3F48DC" w:rsidR="00144912" w:rsidRDefault="00144912" w:rsidP="00841596">
            <w:pPr>
              <w:widowControl/>
              <w:numPr>
                <w:ilvl w:val="0"/>
                <w:numId w:val="5"/>
              </w:numPr>
              <w:autoSpaceDE/>
              <w:autoSpaceDN/>
              <w:adjustRightInd/>
              <w:spacing w:before="120" w:after="120"/>
              <w:rPr>
                <w:rFonts w:ascii="Cambria" w:hAnsi="Cambria" w:cstheme="minorHAnsi"/>
                <w:sz w:val="24"/>
                <w:szCs w:val="24"/>
              </w:rPr>
            </w:pPr>
            <w:r>
              <w:rPr>
                <w:rFonts w:ascii="Cambria" w:hAnsi="Cambria" w:cstheme="minorHAnsi"/>
                <w:sz w:val="24"/>
                <w:szCs w:val="24"/>
              </w:rPr>
              <w:lastRenderedPageBreak/>
              <w:t>Disassemble and overhaul internal combustion engines, pumps, generators, transmissions, clutches and differential units</w:t>
            </w:r>
          </w:p>
        </w:tc>
        <w:tc>
          <w:tcPr>
            <w:tcW w:w="419" w:type="pct"/>
            <w:vMerge/>
            <w:vAlign w:val="center"/>
          </w:tcPr>
          <w:p w14:paraId="74E4E235" w14:textId="77777777" w:rsidR="00144912" w:rsidRPr="002E6DAB" w:rsidRDefault="00144912" w:rsidP="00841596">
            <w:pPr>
              <w:widowControl/>
              <w:autoSpaceDE/>
              <w:autoSpaceDN/>
              <w:adjustRightInd/>
              <w:spacing w:before="120" w:after="120"/>
              <w:jc w:val="right"/>
              <w:rPr>
                <w:rFonts w:ascii="Cambria" w:hAnsi="Cambria" w:cstheme="minorHAnsi"/>
                <w:b/>
                <w:sz w:val="24"/>
                <w:szCs w:val="24"/>
              </w:rPr>
            </w:pPr>
          </w:p>
        </w:tc>
      </w:tr>
      <w:tr w:rsidR="00144912" w:rsidRPr="002E6DAB" w14:paraId="16B1B062" w14:textId="77777777" w:rsidTr="00841596">
        <w:trPr>
          <w:trHeight w:val="68"/>
        </w:trPr>
        <w:tc>
          <w:tcPr>
            <w:tcW w:w="4581" w:type="pct"/>
            <w:vAlign w:val="center"/>
          </w:tcPr>
          <w:p w14:paraId="5D12E047" w14:textId="1D38A790" w:rsidR="00144912" w:rsidRDefault="00144912" w:rsidP="00841596">
            <w:pPr>
              <w:widowControl/>
              <w:numPr>
                <w:ilvl w:val="0"/>
                <w:numId w:val="5"/>
              </w:numPr>
              <w:autoSpaceDE/>
              <w:autoSpaceDN/>
              <w:adjustRightInd/>
              <w:spacing w:before="120" w:after="120"/>
              <w:rPr>
                <w:rFonts w:ascii="Cambria" w:hAnsi="Cambria" w:cstheme="minorHAnsi"/>
                <w:sz w:val="24"/>
                <w:szCs w:val="24"/>
              </w:rPr>
            </w:pPr>
            <w:r>
              <w:rPr>
                <w:rFonts w:ascii="Cambria" w:hAnsi="Cambria" w:cstheme="minorHAnsi"/>
                <w:sz w:val="24"/>
                <w:szCs w:val="24"/>
              </w:rPr>
              <w:t>Diagnose and repair vehicle heating and cooling systems</w:t>
            </w:r>
          </w:p>
        </w:tc>
        <w:tc>
          <w:tcPr>
            <w:tcW w:w="419" w:type="pct"/>
            <w:vMerge/>
            <w:vAlign w:val="center"/>
          </w:tcPr>
          <w:p w14:paraId="3832FA1B" w14:textId="77777777" w:rsidR="00144912" w:rsidRPr="002E6DAB" w:rsidRDefault="00144912" w:rsidP="00841596">
            <w:pPr>
              <w:widowControl/>
              <w:autoSpaceDE/>
              <w:autoSpaceDN/>
              <w:adjustRightInd/>
              <w:spacing w:before="120" w:after="120"/>
              <w:jc w:val="right"/>
              <w:rPr>
                <w:rFonts w:ascii="Cambria" w:hAnsi="Cambria" w:cstheme="minorHAnsi"/>
                <w:b/>
                <w:sz w:val="24"/>
                <w:szCs w:val="24"/>
              </w:rPr>
            </w:pPr>
          </w:p>
        </w:tc>
      </w:tr>
      <w:tr w:rsidR="00144912" w:rsidRPr="002E6DAB" w14:paraId="6CD587C2" w14:textId="77777777" w:rsidTr="00841596">
        <w:trPr>
          <w:trHeight w:val="68"/>
        </w:trPr>
        <w:tc>
          <w:tcPr>
            <w:tcW w:w="4581" w:type="pct"/>
            <w:vAlign w:val="center"/>
          </w:tcPr>
          <w:p w14:paraId="05071E2E" w14:textId="4EC28C38" w:rsidR="00144912" w:rsidRDefault="00144912" w:rsidP="00841596">
            <w:pPr>
              <w:widowControl/>
              <w:numPr>
                <w:ilvl w:val="0"/>
                <w:numId w:val="5"/>
              </w:numPr>
              <w:autoSpaceDE/>
              <w:autoSpaceDN/>
              <w:adjustRightInd/>
              <w:spacing w:before="120" w:after="120"/>
              <w:rPr>
                <w:rFonts w:ascii="Cambria" w:hAnsi="Cambria" w:cstheme="minorHAnsi"/>
                <w:sz w:val="24"/>
                <w:szCs w:val="24"/>
              </w:rPr>
            </w:pPr>
            <w:r>
              <w:rPr>
                <w:rFonts w:ascii="Cambria" w:hAnsi="Cambria" w:cstheme="minorHAnsi"/>
                <w:sz w:val="24"/>
                <w:szCs w:val="24"/>
              </w:rPr>
              <w:t>Rewire electrical or electronic systems</w:t>
            </w:r>
          </w:p>
        </w:tc>
        <w:tc>
          <w:tcPr>
            <w:tcW w:w="419" w:type="pct"/>
            <w:vMerge/>
            <w:vAlign w:val="center"/>
          </w:tcPr>
          <w:p w14:paraId="7D1D6C6D" w14:textId="77777777" w:rsidR="00144912" w:rsidRPr="002E6DAB" w:rsidRDefault="00144912" w:rsidP="00841596">
            <w:pPr>
              <w:widowControl/>
              <w:autoSpaceDE/>
              <w:autoSpaceDN/>
              <w:adjustRightInd/>
              <w:spacing w:before="120" w:after="120"/>
              <w:jc w:val="right"/>
              <w:rPr>
                <w:rFonts w:ascii="Cambria" w:hAnsi="Cambria" w:cstheme="minorHAnsi"/>
                <w:b/>
                <w:sz w:val="24"/>
                <w:szCs w:val="24"/>
              </w:rPr>
            </w:pPr>
          </w:p>
        </w:tc>
      </w:tr>
      <w:tr w:rsidR="00F9603D" w:rsidRPr="002E6DAB" w14:paraId="10B49A8B" w14:textId="77777777" w:rsidTr="00841596">
        <w:trPr>
          <w:trHeight w:val="68"/>
        </w:trPr>
        <w:tc>
          <w:tcPr>
            <w:tcW w:w="4581" w:type="pct"/>
            <w:shd w:val="clear" w:color="auto" w:fill="EEECE1"/>
            <w:vAlign w:val="center"/>
          </w:tcPr>
          <w:p w14:paraId="33984089" w14:textId="48AE36C5" w:rsidR="00F9603D" w:rsidRPr="00B727F9" w:rsidRDefault="00B727F9" w:rsidP="00841596">
            <w:pPr>
              <w:widowControl/>
              <w:tabs>
                <w:tab w:val="left" w:pos="8280"/>
              </w:tabs>
              <w:autoSpaceDE/>
              <w:autoSpaceDN/>
              <w:adjustRightInd/>
              <w:spacing w:before="120" w:after="120"/>
              <w:rPr>
                <w:rFonts w:ascii="Cambria" w:hAnsi="Cambria" w:cstheme="minorHAnsi"/>
                <w:b/>
                <w:bCs/>
                <w:sz w:val="24"/>
                <w:szCs w:val="24"/>
              </w:rPr>
            </w:pPr>
            <w:r>
              <w:rPr>
                <w:rFonts w:ascii="Cambria" w:hAnsi="Cambria" w:cstheme="minorHAnsi"/>
                <w:b/>
                <w:bCs/>
                <w:sz w:val="24"/>
                <w:szCs w:val="24"/>
              </w:rPr>
              <w:t>Drive Systems</w:t>
            </w:r>
          </w:p>
        </w:tc>
        <w:tc>
          <w:tcPr>
            <w:tcW w:w="419" w:type="pct"/>
            <w:shd w:val="clear" w:color="auto" w:fill="EEECE1"/>
            <w:vAlign w:val="center"/>
          </w:tcPr>
          <w:p w14:paraId="72F08894" w14:textId="13763FEF" w:rsidR="00F9603D" w:rsidRPr="002E6DAB" w:rsidRDefault="00B727F9" w:rsidP="00841596">
            <w:pPr>
              <w:widowControl/>
              <w:tabs>
                <w:tab w:val="left" w:pos="8280"/>
              </w:tabs>
              <w:autoSpaceDE/>
              <w:autoSpaceDN/>
              <w:adjustRightInd/>
              <w:spacing w:before="120" w:after="120"/>
              <w:jc w:val="right"/>
              <w:rPr>
                <w:rFonts w:ascii="Cambria" w:hAnsi="Cambria" w:cstheme="minorHAnsi"/>
                <w:b/>
                <w:bCs/>
                <w:sz w:val="24"/>
                <w:szCs w:val="24"/>
              </w:rPr>
            </w:pPr>
            <w:r>
              <w:rPr>
                <w:rFonts w:ascii="Cambria" w:hAnsi="Cambria" w:cstheme="minorHAnsi"/>
                <w:b/>
                <w:bCs/>
                <w:sz w:val="24"/>
                <w:szCs w:val="24"/>
              </w:rPr>
              <w:t>500</w:t>
            </w:r>
          </w:p>
        </w:tc>
      </w:tr>
      <w:tr w:rsidR="00F9603D" w:rsidRPr="002E6DAB" w14:paraId="437505F6" w14:textId="77777777" w:rsidTr="00841596">
        <w:trPr>
          <w:trHeight w:val="68"/>
        </w:trPr>
        <w:tc>
          <w:tcPr>
            <w:tcW w:w="4581" w:type="pct"/>
            <w:vAlign w:val="center"/>
          </w:tcPr>
          <w:p w14:paraId="7B9974E0" w14:textId="7A1F99D5" w:rsidR="00F9603D" w:rsidRPr="002E6DAB" w:rsidRDefault="00B727F9" w:rsidP="00841596">
            <w:pPr>
              <w:widowControl/>
              <w:numPr>
                <w:ilvl w:val="0"/>
                <w:numId w:val="6"/>
              </w:numPr>
              <w:autoSpaceDE/>
              <w:autoSpaceDN/>
              <w:adjustRightInd/>
              <w:spacing w:before="120" w:after="120"/>
              <w:outlineLvl w:val="0"/>
              <w:rPr>
                <w:rFonts w:ascii="Cambria" w:hAnsi="Cambria" w:cstheme="minorHAnsi"/>
                <w:bCs/>
                <w:sz w:val="24"/>
                <w:szCs w:val="24"/>
              </w:rPr>
            </w:pPr>
            <w:r>
              <w:rPr>
                <w:rFonts w:ascii="Cambria" w:hAnsi="Cambria" w:cstheme="minorHAnsi"/>
                <w:bCs/>
                <w:sz w:val="24"/>
                <w:szCs w:val="24"/>
              </w:rPr>
              <w:t>Clutch inspection and identification, changing u-joints, measuring driveline angles</w:t>
            </w:r>
          </w:p>
        </w:tc>
        <w:tc>
          <w:tcPr>
            <w:tcW w:w="419" w:type="pct"/>
            <w:vMerge w:val="restart"/>
            <w:vAlign w:val="center"/>
          </w:tcPr>
          <w:p w14:paraId="49259FEC" w14:textId="77777777" w:rsidR="00F9603D" w:rsidRPr="002E6DAB" w:rsidRDefault="00F9603D" w:rsidP="00841596">
            <w:pPr>
              <w:widowControl/>
              <w:autoSpaceDE/>
              <w:autoSpaceDN/>
              <w:adjustRightInd/>
              <w:spacing w:before="120" w:after="120"/>
              <w:jc w:val="right"/>
              <w:outlineLvl w:val="0"/>
              <w:rPr>
                <w:rFonts w:ascii="Cambria" w:hAnsi="Cambria" w:cstheme="minorHAnsi"/>
                <w:b/>
                <w:bCs/>
                <w:sz w:val="24"/>
                <w:szCs w:val="24"/>
              </w:rPr>
            </w:pPr>
          </w:p>
        </w:tc>
      </w:tr>
      <w:tr w:rsidR="00F9603D" w:rsidRPr="002E6DAB" w14:paraId="6BB1975D" w14:textId="77777777" w:rsidTr="00841596">
        <w:trPr>
          <w:trHeight w:val="68"/>
        </w:trPr>
        <w:tc>
          <w:tcPr>
            <w:tcW w:w="4581" w:type="pct"/>
            <w:vAlign w:val="center"/>
          </w:tcPr>
          <w:p w14:paraId="7B72976A" w14:textId="07BE6BEE" w:rsidR="00F9603D" w:rsidRPr="002E6DAB" w:rsidRDefault="00B727F9" w:rsidP="00841596">
            <w:pPr>
              <w:widowControl/>
              <w:numPr>
                <w:ilvl w:val="0"/>
                <w:numId w:val="6"/>
              </w:numPr>
              <w:autoSpaceDE/>
              <w:autoSpaceDN/>
              <w:adjustRightInd/>
              <w:spacing w:before="120" w:after="120"/>
              <w:outlineLvl w:val="0"/>
              <w:rPr>
                <w:rFonts w:ascii="Cambria" w:hAnsi="Cambria" w:cstheme="minorHAnsi"/>
                <w:bCs/>
                <w:sz w:val="24"/>
                <w:szCs w:val="24"/>
              </w:rPr>
            </w:pPr>
            <w:r>
              <w:rPr>
                <w:rFonts w:ascii="Cambria" w:hAnsi="Cambria" w:cstheme="minorHAnsi"/>
                <w:bCs/>
                <w:sz w:val="24"/>
                <w:szCs w:val="24"/>
              </w:rPr>
              <w:t>Transmission and transfer cases and power take-off</w:t>
            </w:r>
          </w:p>
        </w:tc>
        <w:tc>
          <w:tcPr>
            <w:tcW w:w="419" w:type="pct"/>
            <w:vMerge/>
            <w:vAlign w:val="center"/>
          </w:tcPr>
          <w:p w14:paraId="7627B0AB" w14:textId="77777777" w:rsidR="00F9603D" w:rsidRPr="002E6DAB" w:rsidRDefault="00F9603D" w:rsidP="00841596">
            <w:pPr>
              <w:widowControl/>
              <w:numPr>
                <w:ilvl w:val="0"/>
                <w:numId w:val="4"/>
              </w:numPr>
              <w:autoSpaceDE/>
              <w:autoSpaceDN/>
              <w:adjustRightInd/>
              <w:spacing w:before="120" w:after="120"/>
              <w:ind w:left="0" w:firstLine="0"/>
              <w:jc w:val="right"/>
              <w:outlineLvl w:val="0"/>
              <w:rPr>
                <w:rFonts w:ascii="Cambria" w:hAnsi="Cambria" w:cstheme="minorHAnsi"/>
                <w:bCs/>
                <w:sz w:val="24"/>
                <w:szCs w:val="24"/>
              </w:rPr>
            </w:pPr>
          </w:p>
        </w:tc>
      </w:tr>
      <w:tr w:rsidR="00F9603D" w:rsidRPr="002E6DAB" w14:paraId="261DA20B" w14:textId="77777777" w:rsidTr="00841596">
        <w:trPr>
          <w:trHeight w:val="68"/>
        </w:trPr>
        <w:tc>
          <w:tcPr>
            <w:tcW w:w="4581" w:type="pct"/>
            <w:vAlign w:val="center"/>
          </w:tcPr>
          <w:p w14:paraId="1708C5BF" w14:textId="5F345C4B" w:rsidR="00F9603D" w:rsidRPr="002E6DAB" w:rsidRDefault="00B727F9" w:rsidP="00841596">
            <w:pPr>
              <w:widowControl/>
              <w:numPr>
                <w:ilvl w:val="0"/>
                <w:numId w:val="6"/>
              </w:numPr>
              <w:autoSpaceDE/>
              <w:autoSpaceDN/>
              <w:adjustRightInd/>
              <w:spacing w:before="120" w:after="120"/>
              <w:rPr>
                <w:rFonts w:ascii="Cambria" w:hAnsi="Cambria" w:cstheme="minorHAnsi"/>
                <w:sz w:val="24"/>
                <w:szCs w:val="24"/>
              </w:rPr>
            </w:pPr>
            <w:r>
              <w:rPr>
                <w:rFonts w:ascii="Cambria" w:hAnsi="Cambria" w:cstheme="minorHAnsi"/>
                <w:sz w:val="24"/>
                <w:szCs w:val="24"/>
              </w:rPr>
              <w:t>Final drives</w:t>
            </w:r>
          </w:p>
        </w:tc>
        <w:tc>
          <w:tcPr>
            <w:tcW w:w="419" w:type="pct"/>
            <w:vMerge/>
            <w:vAlign w:val="center"/>
          </w:tcPr>
          <w:p w14:paraId="4696E6B6" w14:textId="77777777" w:rsidR="00F9603D" w:rsidRPr="002E6DAB" w:rsidRDefault="00F9603D" w:rsidP="00841596">
            <w:pPr>
              <w:widowControl/>
              <w:autoSpaceDE/>
              <w:autoSpaceDN/>
              <w:adjustRightInd/>
              <w:spacing w:before="120" w:after="120"/>
              <w:jc w:val="right"/>
              <w:rPr>
                <w:rFonts w:ascii="Cambria" w:hAnsi="Cambria" w:cstheme="minorHAnsi"/>
                <w:b/>
                <w:sz w:val="24"/>
                <w:szCs w:val="24"/>
              </w:rPr>
            </w:pPr>
          </w:p>
        </w:tc>
      </w:tr>
      <w:tr w:rsidR="00F9603D" w:rsidRPr="002E6DAB" w14:paraId="15323926" w14:textId="77777777" w:rsidTr="00841596">
        <w:trPr>
          <w:trHeight w:val="68"/>
        </w:trPr>
        <w:tc>
          <w:tcPr>
            <w:tcW w:w="4581" w:type="pct"/>
            <w:vAlign w:val="center"/>
          </w:tcPr>
          <w:p w14:paraId="59DE563D" w14:textId="1AF5998F" w:rsidR="00B727F9" w:rsidRPr="00B727F9" w:rsidRDefault="00B727F9" w:rsidP="00B727F9">
            <w:pPr>
              <w:widowControl/>
              <w:numPr>
                <w:ilvl w:val="0"/>
                <w:numId w:val="6"/>
              </w:numPr>
              <w:autoSpaceDE/>
              <w:autoSpaceDN/>
              <w:adjustRightInd/>
              <w:spacing w:before="120" w:after="120"/>
              <w:rPr>
                <w:rFonts w:ascii="Cambria" w:hAnsi="Cambria" w:cstheme="minorHAnsi"/>
                <w:sz w:val="24"/>
                <w:szCs w:val="24"/>
              </w:rPr>
            </w:pPr>
            <w:r>
              <w:rPr>
                <w:rFonts w:ascii="Cambria" w:hAnsi="Cambria" w:cstheme="minorHAnsi"/>
                <w:sz w:val="24"/>
                <w:szCs w:val="24"/>
              </w:rPr>
              <w:t>Rear wheels</w:t>
            </w:r>
          </w:p>
        </w:tc>
        <w:tc>
          <w:tcPr>
            <w:tcW w:w="419" w:type="pct"/>
            <w:vMerge/>
            <w:vAlign w:val="center"/>
          </w:tcPr>
          <w:p w14:paraId="419F3E9F" w14:textId="77777777" w:rsidR="00F9603D" w:rsidRPr="002E6DAB" w:rsidRDefault="00F9603D" w:rsidP="00841596">
            <w:pPr>
              <w:widowControl/>
              <w:autoSpaceDE/>
              <w:autoSpaceDN/>
              <w:adjustRightInd/>
              <w:spacing w:before="120" w:after="120"/>
              <w:jc w:val="right"/>
              <w:rPr>
                <w:rFonts w:ascii="Cambria" w:hAnsi="Cambria" w:cstheme="minorHAnsi"/>
                <w:b/>
                <w:sz w:val="24"/>
                <w:szCs w:val="24"/>
              </w:rPr>
            </w:pPr>
          </w:p>
        </w:tc>
      </w:tr>
      <w:tr w:rsidR="00B727F9" w:rsidRPr="002E6DAB" w14:paraId="403D2A20" w14:textId="77777777" w:rsidTr="00841596">
        <w:trPr>
          <w:trHeight w:val="68"/>
        </w:trPr>
        <w:tc>
          <w:tcPr>
            <w:tcW w:w="4581" w:type="pct"/>
            <w:vAlign w:val="center"/>
          </w:tcPr>
          <w:p w14:paraId="00062C71" w14:textId="55000F4C" w:rsidR="00B727F9" w:rsidRDefault="00B727F9" w:rsidP="00B727F9">
            <w:pPr>
              <w:widowControl/>
              <w:numPr>
                <w:ilvl w:val="0"/>
                <w:numId w:val="6"/>
              </w:numPr>
              <w:autoSpaceDE/>
              <w:autoSpaceDN/>
              <w:adjustRightInd/>
              <w:spacing w:before="120" w:after="120"/>
              <w:rPr>
                <w:rFonts w:ascii="Cambria" w:hAnsi="Cambria" w:cstheme="minorHAnsi"/>
                <w:sz w:val="24"/>
                <w:szCs w:val="24"/>
              </w:rPr>
            </w:pPr>
            <w:r>
              <w:rPr>
                <w:rFonts w:ascii="Cambria" w:hAnsi="Cambria" w:cstheme="minorHAnsi"/>
                <w:sz w:val="24"/>
                <w:szCs w:val="24"/>
              </w:rPr>
              <w:t>Tracks and track suspension systems</w:t>
            </w:r>
          </w:p>
        </w:tc>
        <w:tc>
          <w:tcPr>
            <w:tcW w:w="419" w:type="pct"/>
            <w:vAlign w:val="center"/>
          </w:tcPr>
          <w:p w14:paraId="07E390F8" w14:textId="77777777" w:rsidR="00B727F9" w:rsidRPr="002E6DAB" w:rsidRDefault="00B727F9" w:rsidP="00841596">
            <w:pPr>
              <w:widowControl/>
              <w:autoSpaceDE/>
              <w:autoSpaceDN/>
              <w:adjustRightInd/>
              <w:spacing w:before="120" w:after="120"/>
              <w:jc w:val="right"/>
              <w:rPr>
                <w:rFonts w:ascii="Cambria" w:hAnsi="Cambria" w:cstheme="minorHAnsi"/>
                <w:b/>
                <w:sz w:val="24"/>
                <w:szCs w:val="24"/>
              </w:rPr>
            </w:pPr>
          </w:p>
        </w:tc>
      </w:tr>
      <w:tr w:rsidR="00B727F9" w:rsidRPr="002E6DAB" w14:paraId="2383764B" w14:textId="77777777" w:rsidTr="00841596">
        <w:trPr>
          <w:trHeight w:val="68"/>
        </w:trPr>
        <w:tc>
          <w:tcPr>
            <w:tcW w:w="4581" w:type="pct"/>
            <w:vAlign w:val="center"/>
          </w:tcPr>
          <w:p w14:paraId="3438F0BB" w14:textId="1FDE162B" w:rsidR="00B727F9" w:rsidRDefault="00B727F9" w:rsidP="00B727F9">
            <w:pPr>
              <w:widowControl/>
              <w:numPr>
                <w:ilvl w:val="0"/>
                <w:numId w:val="6"/>
              </w:numPr>
              <w:autoSpaceDE/>
              <w:autoSpaceDN/>
              <w:adjustRightInd/>
              <w:spacing w:before="120" w:after="120"/>
              <w:rPr>
                <w:rFonts w:ascii="Cambria" w:hAnsi="Cambria" w:cstheme="minorHAnsi"/>
                <w:sz w:val="24"/>
                <w:szCs w:val="24"/>
              </w:rPr>
            </w:pPr>
            <w:r>
              <w:rPr>
                <w:rFonts w:ascii="Cambria" w:hAnsi="Cambria" w:cstheme="minorHAnsi"/>
                <w:sz w:val="24"/>
                <w:szCs w:val="24"/>
              </w:rPr>
              <w:t>Set up differentials, hub removal and installation, disassemble torque converters, inspect and assemble</w:t>
            </w:r>
          </w:p>
        </w:tc>
        <w:tc>
          <w:tcPr>
            <w:tcW w:w="419" w:type="pct"/>
            <w:vAlign w:val="center"/>
          </w:tcPr>
          <w:p w14:paraId="07780C7B" w14:textId="77777777" w:rsidR="00B727F9" w:rsidRPr="002E6DAB" w:rsidRDefault="00B727F9" w:rsidP="00841596">
            <w:pPr>
              <w:widowControl/>
              <w:autoSpaceDE/>
              <w:autoSpaceDN/>
              <w:adjustRightInd/>
              <w:spacing w:before="120" w:after="120"/>
              <w:jc w:val="right"/>
              <w:rPr>
                <w:rFonts w:ascii="Cambria" w:hAnsi="Cambria" w:cstheme="minorHAnsi"/>
                <w:b/>
                <w:sz w:val="24"/>
                <w:szCs w:val="24"/>
              </w:rPr>
            </w:pPr>
          </w:p>
        </w:tc>
      </w:tr>
      <w:tr w:rsidR="00F9603D" w:rsidRPr="002E6DAB" w14:paraId="077EBC9D" w14:textId="77777777" w:rsidTr="00841596">
        <w:trPr>
          <w:trHeight w:val="68"/>
        </w:trPr>
        <w:tc>
          <w:tcPr>
            <w:tcW w:w="4581" w:type="pct"/>
            <w:shd w:val="clear" w:color="auto" w:fill="EEECE1"/>
            <w:vAlign w:val="center"/>
          </w:tcPr>
          <w:p w14:paraId="3B6DAAE9" w14:textId="44D38B2B" w:rsidR="00F9603D" w:rsidRPr="002E6DAB" w:rsidRDefault="00B727F9" w:rsidP="00841596">
            <w:pPr>
              <w:widowControl/>
              <w:tabs>
                <w:tab w:val="left" w:pos="8280"/>
              </w:tabs>
              <w:autoSpaceDE/>
              <w:autoSpaceDN/>
              <w:adjustRightInd/>
              <w:spacing w:before="120" w:after="120"/>
              <w:rPr>
                <w:rFonts w:ascii="Cambria" w:hAnsi="Cambria" w:cstheme="minorHAnsi"/>
                <w:b/>
                <w:sz w:val="24"/>
                <w:szCs w:val="24"/>
              </w:rPr>
            </w:pPr>
            <w:r>
              <w:rPr>
                <w:rFonts w:ascii="Cambria" w:hAnsi="Cambria" w:cstheme="minorHAnsi"/>
                <w:b/>
                <w:sz w:val="24"/>
                <w:szCs w:val="24"/>
              </w:rPr>
              <w:t>Steering Systems</w:t>
            </w:r>
          </w:p>
        </w:tc>
        <w:tc>
          <w:tcPr>
            <w:tcW w:w="419" w:type="pct"/>
            <w:shd w:val="clear" w:color="auto" w:fill="EEECE1"/>
            <w:vAlign w:val="center"/>
          </w:tcPr>
          <w:p w14:paraId="794281E9" w14:textId="4AC19836" w:rsidR="00F9603D" w:rsidRPr="002E6DAB" w:rsidRDefault="00B727F9" w:rsidP="00841596">
            <w:pPr>
              <w:widowControl/>
              <w:tabs>
                <w:tab w:val="left" w:pos="8280"/>
              </w:tabs>
              <w:autoSpaceDE/>
              <w:autoSpaceDN/>
              <w:adjustRightInd/>
              <w:spacing w:before="120" w:after="120"/>
              <w:jc w:val="right"/>
              <w:rPr>
                <w:rFonts w:ascii="Cambria" w:hAnsi="Cambria" w:cstheme="minorHAnsi"/>
                <w:b/>
                <w:sz w:val="24"/>
                <w:szCs w:val="24"/>
              </w:rPr>
            </w:pPr>
            <w:r>
              <w:rPr>
                <w:rFonts w:ascii="Cambria" w:hAnsi="Cambria" w:cstheme="minorHAnsi"/>
                <w:b/>
                <w:sz w:val="24"/>
                <w:szCs w:val="24"/>
              </w:rPr>
              <w:t>200</w:t>
            </w:r>
          </w:p>
        </w:tc>
      </w:tr>
      <w:tr w:rsidR="00F9603D" w:rsidRPr="002E6DAB" w14:paraId="6B331650" w14:textId="77777777" w:rsidTr="00841596">
        <w:trPr>
          <w:trHeight w:val="68"/>
        </w:trPr>
        <w:tc>
          <w:tcPr>
            <w:tcW w:w="4581" w:type="pct"/>
            <w:vAlign w:val="center"/>
          </w:tcPr>
          <w:p w14:paraId="241674FB" w14:textId="4A8F4458" w:rsidR="00F9603D" w:rsidRPr="002E6DAB" w:rsidRDefault="00B727F9" w:rsidP="002711E5">
            <w:pPr>
              <w:widowControl/>
              <w:numPr>
                <w:ilvl w:val="0"/>
                <w:numId w:val="21"/>
              </w:numPr>
              <w:autoSpaceDE/>
              <w:autoSpaceDN/>
              <w:adjustRightInd/>
              <w:spacing w:before="120" w:after="120"/>
              <w:rPr>
                <w:rFonts w:ascii="Cambria" w:hAnsi="Cambria" w:cstheme="minorHAnsi"/>
                <w:sz w:val="24"/>
                <w:szCs w:val="24"/>
              </w:rPr>
            </w:pPr>
            <w:r>
              <w:rPr>
                <w:rFonts w:ascii="Cambria" w:hAnsi="Cambria" w:cstheme="minorHAnsi"/>
                <w:sz w:val="24"/>
                <w:szCs w:val="24"/>
              </w:rPr>
              <w:t>Inspect steering systems to ensure no play in kingpin, draglink and tie rod</w:t>
            </w:r>
          </w:p>
        </w:tc>
        <w:tc>
          <w:tcPr>
            <w:tcW w:w="419" w:type="pct"/>
            <w:vMerge w:val="restart"/>
            <w:vAlign w:val="center"/>
          </w:tcPr>
          <w:p w14:paraId="0C927F87" w14:textId="77777777" w:rsidR="00F9603D" w:rsidRPr="002E6DAB" w:rsidRDefault="00F9603D" w:rsidP="00841596">
            <w:pPr>
              <w:widowControl/>
              <w:autoSpaceDE/>
              <w:autoSpaceDN/>
              <w:adjustRightInd/>
              <w:spacing w:before="120" w:after="120"/>
              <w:jc w:val="right"/>
              <w:rPr>
                <w:rFonts w:ascii="Cambria" w:hAnsi="Cambria" w:cstheme="minorHAnsi"/>
                <w:b/>
                <w:sz w:val="24"/>
                <w:szCs w:val="24"/>
              </w:rPr>
            </w:pPr>
          </w:p>
        </w:tc>
      </w:tr>
      <w:tr w:rsidR="00F9603D" w:rsidRPr="002E6DAB" w14:paraId="539547EA" w14:textId="77777777" w:rsidTr="00841596">
        <w:trPr>
          <w:trHeight w:val="741"/>
        </w:trPr>
        <w:tc>
          <w:tcPr>
            <w:tcW w:w="4581" w:type="pct"/>
            <w:vAlign w:val="center"/>
          </w:tcPr>
          <w:p w14:paraId="21EBE4B7" w14:textId="1447F0A7" w:rsidR="00F9603D" w:rsidRPr="002E6DAB" w:rsidRDefault="00B727F9" w:rsidP="00841596">
            <w:pPr>
              <w:widowControl/>
              <w:numPr>
                <w:ilvl w:val="0"/>
                <w:numId w:val="15"/>
              </w:numPr>
              <w:autoSpaceDE/>
              <w:autoSpaceDN/>
              <w:adjustRightInd/>
              <w:spacing w:before="120" w:after="120"/>
              <w:rPr>
                <w:rFonts w:ascii="Cambria" w:hAnsi="Cambria" w:cstheme="minorHAnsi"/>
                <w:sz w:val="24"/>
                <w:szCs w:val="24"/>
              </w:rPr>
            </w:pPr>
            <w:r>
              <w:rPr>
                <w:rFonts w:ascii="Cambria" w:hAnsi="Cambria" w:cstheme="minorHAnsi"/>
                <w:sz w:val="24"/>
                <w:szCs w:val="24"/>
              </w:rPr>
              <w:t>Examine and adjust protective guards, loose bolts and specified safety devices</w:t>
            </w:r>
          </w:p>
        </w:tc>
        <w:tc>
          <w:tcPr>
            <w:tcW w:w="419" w:type="pct"/>
            <w:vMerge/>
            <w:vAlign w:val="center"/>
          </w:tcPr>
          <w:p w14:paraId="71B1F873" w14:textId="77777777" w:rsidR="00F9603D" w:rsidRPr="002E6DAB" w:rsidRDefault="00F9603D" w:rsidP="00841596">
            <w:pPr>
              <w:widowControl/>
              <w:tabs>
                <w:tab w:val="left" w:pos="2610"/>
              </w:tabs>
              <w:autoSpaceDE/>
              <w:autoSpaceDN/>
              <w:adjustRightInd/>
              <w:spacing w:before="120" w:after="120"/>
              <w:jc w:val="right"/>
              <w:rPr>
                <w:rFonts w:ascii="Cambria" w:hAnsi="Cambria" w:cstheme="minorHAnsi"/>
                <w:b/>
                <w:sz w:val="24"/>
                <w:szCs w:val="24"/>
              </w:rPr>
            </w:pPr>
          </w:p>
        </w:tc>
      </w:tr>
      <w:tr w:rsidR="009B65ED" w:rsidRPr="002E6DAB" w14:paraId="5CD2870B" w14:textId="77777777" w:rsidTr="00AA72CD">
        <w:trPr>
          <w:trHeight w:val="68"/>
        </w:trPr>
        <w:tc>
          <w:tcPr>
            <w:tcW w:w="4581" w:type="pct"/>
            <w:shd w:val="clear" w:color="auto" w:fill="EEECE1"/>
            <w:vAlign w:val="center"/>
          </w:tcPr>
          <w:p w14:paraId="01C23BBD" w14:textId="4BFABF5C" w:rsidR="009B65ED" w:rsidRPr="002E6DAB" w:rsidRDefault="009B65ED" w:rsidP="00AA72CD">
            <w:pPr>
              <w:widowControl/>
              <w:tabs>
                <w:tab w:val="left" w:pos="8280"/>
              </w:tabs>
              <w:autoSpaceDE/>
              <w:autoSpaceDN/>
              <w:adjustRightInd/>
              <w:spacing w:before="120" w:after="120"/>
              <w:rPr>
                <w:rFonts w:ascii="Cambria" w:hAnsi="Cambria" w:cstheme="minorHAnsi"/>
                <w:b/>
                <w:sz w:val="24"/>
                <w:szCs w:val="24"/>
              </w:rPr>
            </w:pPr>
            <w:r>
              <w:rPr>
                <w:rFonts w:ascii="Cambria" w:hAnsi="Cambria" w:cstheme="minorHAnsi"/>
                <w:b/>
                <w:sz w:val="24"/>
                <w:szCs w:val="24"/>
              </w:rPr>
              <w:t>Brake Systems</w:t>
            </w:r>
          </w:p>
        </w:tc>
        <w:tc>
          <w:tcPr>
            <w:tcW w:w="419" w:type="pct"/>
            <w:shd w:val="clear" w:color="auto" w:fill="EEECE1"/>
            <w:vAlign w:val="center"/>
          </w:tcPr>
          <w:p w14:paraId="137A7B22" w14:textId="4877F4CA" w:rsidR="009B65ED" w:rsidRPr="002E6DAB" w:rsidRDefault="009B65ED" w:rsidP="00AA72CD">
            <w:pPr>
              <w:widowControl/>
              <w:tabs>
                <w:tab w:val="left" w:pos="8280"/>
              </w:tabs>
              <w:autoSpaceDE/>
              <w:autoSpaceDN/>
              <w:adjustRightInd/>
              <w:spacing w:before="120" w:after="120"/>
              <w:jc w:val="right"/>
              <w:rPr>
                <w:rFonts w:ascii="Cambria" w:hAnsi="Cambria" w:cstheme="minorHAnsi"/>
                <w:b/>
                <w:sz w:val="24"/>
                <w:szCs w:val="24"/>
              </w:rPr>
            </w:pPr>
            <w:r>
              <w:rPr>
                <w:rFonts w:ascii="Cambria" w:hAnsi="Cambria" w:cstheme="minorHAnsi"/>
                <w:b/>
                <w:sz w:val="24"/>
                <w:szCs w:val="24"/>
              </w:rPr>
              <w:t>300</w:t>
            </w:r>
          </w:p>
        </w:tc>
      </w:tr>
      <w:tr w:rsidR="00144912" w:rsidRPr="002E6DAB" w14:paraId="2CB90CAB" w14:textId="77777777" w:rsidTr="009B65ED">
        <w:trPr>
          <w:trHeight w:val="68"/>
        </w:trPr>
        <w:tc>
          <w:tcPr>
            <w:tcW w:w="4581" w:type="pct"/>
            <w:shd w:val="clear" w:color="auto" w:fill="auto"/>
            <w:vAlign w:val="center"/>
          </w:tcPr>
          <w:p w14:paraId="226E2181" w14:textId="7FD29B86" w:rsidR="00144912" w:rsidRPr="009B65ED" w:rsidRDefault="00144912" w:rsidP="009B65ED">
            <w:pPr>
              <w:pStyle w:val="ListParagraph"/>
              <w:numPr>
                <w:ilvl w:val="0"/>
                <w:numId w:val="21"/>
              </w:numPr>
              <w:tabs>
                <w:tab w:val="left" w:pos="8280"/>
              </w:tabs>
              <w:spacing w:before="120" w:after="120"/>
              <w:rPr>
                <w:rFonts w:ascii="Cambria" w:hAnsi="Cambria" w:cstheme="minorHAnsi"/>
                <w:b/>
                <w:sz w:val="24"/>
                <w:szCs w:val="24"/>
              </w:rPr>
            </w:pPr>
            <w:r>
              <w:rPr>
                <w:rFonts w:ascii="Cambria" w:hAnsi="Cambria" w:cstheme="minorHAnsi"/>
                <w:bCs/>
                <w:sz w:val="24"/>
                <w:szCs w:val="24"/>
              </w:rPr>
              <w:t xml:space="preserve">Inspect brake systems, steering mechanisms, wheel bearing and other important parts to ensure that they are in proper working condition </w:t>
            </w:r>
          </w:p>
        </w:tc>
        <w:tc>
          <w:tcPr>
            <w:tcW w:w="419" w:type="pct"/>
            <w:vMerge w:val="restart"/>
            <w:shd w:val="clear" w:color="auto" w:fill="auto"/>
            <w:vAlign w:val="center"/>
          </w:tcPr>
          <w:p w14:paraId="7608051C" w14:textId="77777777" w:rsidR="00144912" w:rsidRDefault="00144912" w:rsidP="00AA72CD">
            <w:pPr>
              <w:widowControl/>
              <w:tabs>
                <w:tab w:val="left" w:pos="8280"/>
              </w:tabs>
              <w:autoSpaceDE/>
              <w:autoSpaceDN/>
              <w:adjustRightInd/>
              <w:spacing w:before="120" w:after="120"/>
              <w:jc w:val="right"/>
              <w:rPr>
                <w:rFonts w:ascii="Cambria" w:hAnsi="Cambria" w:cstheme="minorHAnsi"/>
                <w:b/>
                <w:sz w:val="24"/>
                <w:szCs w:val="24"/>
              </w:rPr>
            </w:pPr>
          </w:p>
        </w:tc>
      </w:tr>
      <w:tr w:rsidR="00144912" w:rsidRPr="002E6DAB" w14:paraId="02142147" w14:textId="77777777" w:rsidTr="009B65ED">
        <w:trPr>
          <w:trHeight w:val="68"/>
        </w:trPr>
        <w:tc>
          <w:tcPr>
            <w:tcW w:w="4581" w:type="pct"/>
            <w:shd w:val="clear" w:color="auto" w:fill="auto"/>
            <w:vAlign w:val="center"/>
          </w:tcPr>
          <w:p w14:paraId="78B73894" w14:textId="547ED4B3" w:rsidR="00144912" w:rsidRDefault="00144912" w:rsidP="009B65ED">
            <w:pPr>
              <w:pStyle w:val="ListParagraph"/>
              <w:numPr>
                <w:ilvl w:val="0"/>
                <w:numId w:val="21"/>
              </w:numPr>
              <w:tabs>
                <w:tab w:val="left" w:pos="8280"/>
              </w:tabs>
              <w:spacing w:before="120" w:after="120"/>
              <w:rPr>
                <w:rFonts w:ascii="Cambria" w:hAnsi="Cambria" w:cstheme="minorHAnsi"/>
                <w:bCs/>
                <w:sz w:val="24"/>
                <w:szCs w:val="24"/>
              </w:rPr>
            </w:pPr>
            <w:r>
              <w:rPr>
                <w:rFonts w:ascii="Cambria" w:hAnsi="Cambria" w:cstheme="minorHAnsi"/>
                <w:bCs/>
                <w:sz w:val="24"/>
                <w:szCs w:val="24"/>
              </w:rPr>
              <w:t>Air brakes adjustment, inspection and replacement</w:t>
            </w:r>
          </w:p>
        </w:tc>
        <w:tc>
          <w:tcPr>
            <w:tcW w:w="419" w:type="pct"/>
            <w:vMerge/>
            <w:shd w:val="clear" w:color="auto" w:fill="auto"/>
            <w:vAlign w:val="center"/>
          </w:tcPr>
          <w:p w14:paraId="28027A22" w14:textId="77777777" w:rsidR="00144912" w:rsidRDefault="00144912" w:rsidP="00AA72CD">
            <w:pPr>
              <w:widowControl/>
              <w:tabs>
                <w:tab w:val="left" w:pos="8280"/>
              </w:tabs>
              <w:autoSpaceDE/>
              <w:autoSpaceDN/>
              <w:adjustRightInd/>
              <w:spacing w:before="120" w:after="120"/>
              <w:jc w:val="right"/>
              <w:rPr>
                <w:rFonts w:ascii="Cambria" w:hAnsi="Cambria" w:cstheme="minorHAnsi"/>
                <w:b/>
                <w:sz w:val="24"/>
                <w:szCs w:val="24"/>
              </w:rPr>
            </w:pPr>
          </w:p>
        </w:tc>
      </w:tr>
      <w:tr w:rsidR="00144912" w:rsidRPr="002E6DAB" w14:paraId="674D0EE9" w14:textId="77777777" w:rsidTr="009B65ED">
        <w:trPr>
          <w:trHeight w:val="68"/>
        </w:trPr>
        <w:tc>
          <w:tcPr>
            <w:tcW w:w="4581" w:type="pct"/>
            <w:shd w:val="clear" w:color="auto" w:fill="auto"/>
            <w:vAlign w:val="center"/>
          </w:tcPr>
          <w:p w14:paraId="315A4814" w14:textId="3C3972E2" w:rsidR="00144912" w:rsidRDefault="00144912" w:rsidP="009B65ED">
            <w:pPr>
              <w:pStyle w:val="ListParagraph"/>
              <w:numPr>
                <w:ilvl w:val="0"/>
                <w:numId w:val="21"/>
              </w:numPr>
              <w:tabs>
                <w:tab w:val="left" w:pos="8280"/>
              </w:tabs>
              <w:spacing w:before="120" w:after="120"/>
              <w:rPr>
                <w:rFonts w:ascii="Cambria" w:hAnsi="Cambria" w:cstheme="minorHAnsi"/>
                <w:bCs/>
                <w:sz w:val="24"/>
                <w:szCs w:val="24"/>
              </w:rPr>
            </w:pPr>
            <w:r>
              <w:rPr>
                <w:rFonts w:ascii="Cambria" w:hAnsi="Cambria" w:cstheme="minorHAnsi"/>
                <w:bCs/>
                <w:sz w:val="24"/>
                <w:szCs w:val="24"/>
              </w:rPr>
              <w:t>Adjust and reline brakes, align wheels, tighten bolts and screws and reassemble equipment</w:t>
            </w:r>
          </w:p>
        </w:tc>
        <w:tc>
          <w:tcPr>
            <w:tcW w:w="419" w:type="pct"/>
            <w:vMerge/>
            <w:shd w:val="clear" w:color="auto" w:fill="auto"/>
            <w:vAlign w:val="center"/>
          </w:tcPr>
          <w:p w14:paraId="6F8BF543" w14:textId="77777777" w:rsidR="00144912" w:rsidRDefault="00144912" w:rsidP="00AA72CD">
            <w:pPr>
              <w:widowControl/>
              <w:tabs>
                <w:tab w:val="left" w:pos="8280"/>
              </w:tabs>
              <w:autoSpaceDE/>
              <w:autoSpaceDN/>
              <w:adjustRightInd/>
              <w:spacing w:before="120" w:after="120"/>
              <w:jc w:val="right"/>
              <w:rPr>
                <w:rFonts w:ascii="Cambria" w:hAnsi="Cambria" w:cstheme="minorHAnsi"/>
                <w:b/>
                <w:sz w:val="24"/>
                <w:szCs w:val="24"/>
              </w:rPr>
            </w:pPr>
          </w:p>
        </w:tc>
      </w:tr>
      <w:tr w:rsidR="00144912" w:rsidRPr="002E6DAB" w14:paraId="004D9AD4" w14:textId="77777777" w:rsidTr="009B65ED">
        <w:trPr>
          <w:trHeight w:val="68"/>
        </w:trPr>
        <w:tc>
          <w:tcPr>
            <w:tcW w:w="4581" w:type="pct"/>
            <w:shd w:val="clear" w:color="auto" w:fill="auto"/>
            <w:vAlign w:val="center"/>
          </w:tcPr>
          <w:p w14:paraId="404A3796" w14:textId="74262515" w:rsidR="00144912" w:rsidRDefault="00144912" w:rsidP="009B65ED">
            <w:pPr>
              <w:pStyle w:val="ListParagraph"/>
              <w:numPr>
                <w:ilvl w:val="0"/>
                <w:numId w:val="21"/>
              </w:numPr>
              <w:tabs>
                <w:tab w:val="left" w:pos="8280"/>
              </w:tabs>
              <w:spacing w:before="120" w:after="120"/>
              <w:rPr>
                <w:rFonts w:ascii="Cambria" w:hAnsi="Cambria" w:cstheme="minorHAnsi"/>
                <w:bCs/>
                <w:sz w:val="24"/>
                <w:szCs w:val="24"/>
              </w:rPr>
            </w:pPr>
            <w:r>
              <w:rPr>
                <w:rFonts w:ascii="Cambria" w:hAnsi="Cambria" w:cstheme="minorHAnsi"/>
                <w:bCs/>
                <w:sz w:val="24"/>
                <w:szCs w:val="24"/>
              </w:rPr>
              <w:t>Inspect and verify dimensions and clearance of parts to ensure conformance to factory specifications</w:t>
            </w:r>
          </w:p>
        </w:tc>
        <w:tc>
          <w:tcPr>
            <w:tcW w:w="419" w:type="pct"/>
            <w:vMerge/>
            <w:shd w:val="clear" w:color="auto" w:fill="auto"/>
            <w:vAlign w:val="center"/>
          </w:tcPr>
          <w:p w14:paraId="7A433B79" w14:textId="77777777" w:rsidR="00144912" w:rsidRDefault="00144912" w:rsidP="00AA72CD">
            <w:pPr>
              <w:widowControl/>
              <w:tabs>
                <w:tab w:val="left" w:pos="8280"/>
              </w:tabs>
              <w:autoSpaceDE/>
              <w:autoSpaceDN/>
              <w:adjustRightInd/>
              <w:spacing w:before="120" w:after="120"/>
              <w:jc w:val="right"/>
              <w:rPr>
                <w:rFonts w:ascii="Cambria" w:hAnsi="Cambria" w:cstheme="minorHAnsi"/>
                <w:b/>
                <w:sz w:val="24"/>
                <w:szCs w:val="24"/>
              </w:rPr>
            </w:pPr>
          </w:p>
        </w:tc>
      </w:tr>
      <w:tr w:rsidR="00144912" w:rsidRPr="002E6DAB" w14:paraId="58D16540" w14:textId="77777777" w:rsidTr="009B65ED">
        <w:trPr>
          <w:trHeight w:val="68"/>
        </w:trPr>
        <w:tc>
          <w:tcPr>
            <w:tcW w:w="4581" w:type="pct"/>
            <w:shd w:val="clear" w:color="auto" w:fill="auto"/>
            <w:vAlign w:val="center"/>
          </w:tcPr>
          <w:p w14:paraId="2E8F8670" w14:textId="5E8C3A02" w:rsidR="00144912" w:rsidRDefault="00144912" w:rsidP="009B65ED">
            <w:pPr>
              <w:pStyle w:val="ListParagraph"/>
              <w:numPr>
                <w:ilvl w:val="0"/>
                <w:numId w:val="21"/>
              </w:numPr>
              <w:tabs>
                <w:tab w:val="left" w:pos="8280"/>
              </w:tabs>
              <w:spacing w:before="120" w:after="120"/>
              <w:rPr>
                <w:rFonts w:ascii="Cambria" w:hAnsi="Cambria" w:cstheme="minorHAnsi"/>
                <w:bCs/>
                <w:sz w:val="24"/>
                <w:szCs w:val="24"/>
              </w:rPr>
            </w:pPr>
            <w:r>
              <w:rPr>
                <w:rFonts w:ascii="Cambria" w:hAnsi="Cambria" w:cstheme="minorHAnsi"/>
                <w:bCs/>
                <w:sz w:val="24"/>
                <w:szCs w:val="24"/>
              </w:rPr>
              <w:t>Replace worn, damaged or defect mechanical parts</w:t>
            </w:r>
          </w:p>
        </w:tc>
        <w:tc>
          <w:tcPr>
            <w:tcW w:w="419" w:type="pct"/>
            <w:vMerge/>
            <w:shd w:val="clear" w:color="auto" w:fill="auto"/>
            <w:vAlign w:val="center"/>
          </w:tcPr>
          <w:p w14:paraId="53254B95" w14:textId="77777777" w:rsidR="00144912" w:rsidRDefault="00144912" w:rsidP="00AA72CD">
            <w:pPr>
              <w:widowControl/>
              <w:tabs>
                <w:tab w:val="left" w:pos="8280"/>
              </w:tabs>
              <w:autoSpaceDE/>
              <w:autoSpaceDN/>
              <w:adjustRightInd/>
              <w:spacing w:before="120" w:after="120"/>
              <w:jc w:val="right"/>
              <w:rPr>
                <w:rFonts w:ascii="Cambria" w:hAnsi="Cambria" w:cstheme="minorHAnsi"/>
                <w:b/>
                <w:sz w:val="24"/>
                <w:szCs w:val="24"/>
              </w:rPr>
            </w:pPr>
          </w:p>
        </w:tc>
      </w:tr>
    </w:tbl>
    <w:p w14:paraId="357E53BB" w14:textId="01381A21" w:rsidR="00BF2AE4" w:rsidRDefault="00BF2AE4"/>
    <w:p w14:paraId="604F20FA" w14:textId="77777777" w:rsidR="00BF2AE4" w:rsidRDefault="00BF2AE4">
      <w:pPr>
        <w:widowControl/>
        <w:autoSpaceDE/>
        <w:autoSpaceDN/>
        <w:adjustRightInd/>
      </w:pPr>
      <w: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95"/>
        <w:gridCol w:w="905"/>
      </w:tblGrid>
      <w:tr w:rsidR="009B65ED" w:rsidRPr="002E6DAB" w14:paraId="0568E374" w14:textId="77777777" w:rsidTr="00AA72CD">
        <w:trPr>
          <w:trHeight w:val="68"/>
        </w:trPr>
        <w:tc>
          <w:tcPr>
            <w:tcW w:w="4581" w:type="pct"/>
            <w:shd w:val="clear" w:color="auto" w:fill="EEECE1"/>
            <w:vAlign w:val="center"/>
          </w:tcPr>
          <w:p w14:paraId="3476E205" w14:textId="70812728" w:rsidR="009B65ED" w:rsidRPr="002E6DAB" w:rsidRDefault="009B65ED" w:rsidP="00AA72CD">
            <w:pPr>
              <w:widowControl/>
              <w:tabs>
                <w:tab w:val="left" w:pos="8280"/>
              </w:tabs>
              <w:autoSpaceDE/>
              <w:autoSpaceDN/>
              <w:adjustRightInd/>
              <w:spacing w:before="120" w:after="120"/>
              <w:rPr>
                <w:rFonts w:ascii="Cambria" w:hAnsi="Cambria" w:cstheme="minorHAnsi"/>
                <w:b/>
                <w:sz w:val="24"/>
                <w:szCs w:val="24"/>
              </w:rPr>
            </w:pPr>
            <w:r>
              <w:rPr>
                <w:rFonts w:ascii="Cambria" w:hAnsi="Cambria" w:cstheme="minorHAnsi"/>
                <w:b/>
                <w:sz w:val="24"/>
                <w:szCs w:val="24"/>
              </w:rPr>
              <w:lastRenderedPageBreak/>
              <w:t>Chassis and Springs</w:t>
            </w:r>
          </w:p>
        </w:tc>
        <w:tc>
          <w:tcPr>
            <w:tcW w:w="419" w:type="pct"/>
            <w:shd w:val="clear" w:color="auto" w:fill="EEECE1"/>
            <w:vAlign w:val="center"/>
          </w:tcPr>
          <w:p w14:paraId="4FC9A26C" w14:textId="1FBFFBAA" w:rsidR="009B65ED" w:rsidRPr="002E6DAB" w:rsidRDefault="009B65ED" w:rsidP="00AA72CD">
            <w:pPr>
              <w:widowControl/>
              <w:tabs>
                <w:tab w:val="left" w:pos="8280"/>
              </w:tabs>
              <w:autoSpaceDE/>
              <w:autoSpaceDN/>
              <w:adjustRightInd/>
              <w:spacing w:before="120" w:after="120"/>
              <w:jc w:val="right"/>
              <w:rPr>
                <w:rFonts w:ascii="Cambria" w:hAnsi="Cambria" w:cstheme="minorHAnsi"/>
                <w:b/>
                <w:sz w:val="24"/>
                <w:szCs w:val="24"/>
              </w:rPr>
            </w:pPr>
            <w:r>
              <w:rPr>
                <w:rFonts w:ascii="Cambria" w:hAnsi="Cambria" w:cstheme="minorHAnsi"/>
                <w:b/>
                <w:sz w:val="24"/>
                <w:szCs w:val="24"/>
              </w:rPr>
              <w:t>400</w:t>
            </w:r>
          </w:p>
        </w:tc>
      </w:tr>
      <w:tr w:rsidR="009B65ED" w:rsidRPr="002E6DAB" w14:paraId="1168F245" w14:textId="77777777" w:rsidTr="009B65ED">
        <w:trPr>
          <w:trHeight w:val="68"/>
        </w:trPr>
        <w:tc>
          <w:tcPr>
            <w:tcW w:w="4581" w:type="pct"/>
            <w:shd w:val="clear" w:color="auto" w:fill="auto"/>
            <w:vAlign w:val="center"/>
          </w:tcPr>
          <w:p w14:paraId="0BB59B25" w14:textId="2A287E23" w:rsidR="009B65ED" w:rsidRPr="009B65ED" w:rsidRDefault="00FA302A" w:rsidP="009B65ED">
            <w:pPr>
              <w:pStyle w:val="ListParagraph"/>
              <w:numPr>
                <w:ilvl w:val="0"/>
                <w:numId w:val="25"/>
              </w:numPr>
              <w:tabs>
                <w:tab w:val="left" w:pos="8280"/>
              </w:tabs>
              <w:spacing w:before="120" w:after="120"/>
              <w:rPr>
                <w:rFonts w:ascii="Cambria" w:hAnsi="Cambria" w:cstheme="minorHAnsi"/>
                <w:b/>
                <w:sz w:val="24"/>
                <w:szCs w:val="24"/>
              </w:rPr>
            </w:pPr>
            <w:r>
              <w:rPr>
                <w:rFonts w:ascii="Cambria" w:hAnsi="Cambria" w:cstheme="minorHAnsi"/>
                <w:bCs/>
                <w:sz w:val="24"/>
                <w:szCs w:val="24"/>
              </w:rPr>
              <w:t>Alignment check (basic method)</w:t>
            </w:r>
          </w:p>
        </w:tc>
        <w:tc>
          <w:tcPr>
            <w:tcW w:w="419" w:type="pct"/>
            <w:shd w:val="clear" w:color="auto" w:fill="auto"/>
            <w:vAlign w:val="center"/>
          </w:tcPr>
          <w:p w14:paraId="510D970F" w14:textId="77777777" w:rsidR="009B65ED" w:rsidRDefault="009B65ED" w:rsidP="00AA72CD">
            <w:pPr>
              <w:widowControl/>
              <w:tabs>
                <w:tab w:val="left" w:pos="8280"/>
              </w:tabs>
              <w:autoSpaceDE/>
              <w:autoSpaceDN/>
              <w:adjustRightInd/>
              <w:spacing w:before="120" w:after="120"/>
              <w:jc w:val="right"/>
              <w:rPr>
                <w:rFonts w:ascii="Cambria" w:hAnsi="Cambria" w:cstheme="minorHAnsi"/>
                <w:b/>
                <w:sz w:val="24"/>
                <w:szCs w:val="24"/>
              </w:rPr>
            </w:pPr>
          </w:p>
        </w:tc>
      </w:tr>
      <w:tr w:rsidR="00144912" w:rsidRPr="002E6DAB" w14:paraId="06C5CD16" w14:textId="77777777" w:rsidTr="009B65ED">
        <w:trPr>
          <w:trHeight w:val="68"/>
        </w:trPr>
        <w:tc>
          <w:tcPr>
            <w:tcW w:w="4581" w:type="pct"/>
            <w:shd w:val="clear" w:color="auto" w:fill="auto"/>
            <w:vAlign w:val="center"/>
          </w:tcPr>
          <w:p w14:paraId="50B58F04" w14:textId="6105D675" w:rsidR="00144912" w:rsidRDefault="00144912" w:rsidP="009B65ED">
            <w:pPr>
              <w:pStyle w:val="ListParagraph"/>
              <w:numPr>
                <w:ilvl w:val="0"/>
                <w:numId w:val="25"/>
              </w:numPr>
              <w:tabs>
                <w:tab w:val="left" w:pos="8280"/>
              </w:tabs>
              <w:spacing w:before="120" w:after="120"/>
              <w:rPr>
                <w:rFonts w:ascii="Cambria" w:hAnsi="Cambria" w:cstheme="minorHAnsi"/>
                <w:bCs/>
                <w:sz w:val="24"/>
                <w:szCs w:val="24"/>
              </w:rPr>
            </w:pPr>
            <w:r>
              <w:rPr>
                <w:rFonts w:ascii="Cambria" w:hAnsi="Cambria" w:cstheme="minorHAnsi"/>
                <w:bCs/>
                <w:sz w:val="24"/>
                <w:szCs w:val="24"/>
              </w:rPr>
              <w:t>Frame inspection and squareness measurements and evac and recharge AC systems</w:t>
            </w:r>
          </w:p>
        </w:tc>
        <w:tc>
          <w:tcPr>
            <w:tcW w:w="419" w:type="pct"/>
            <w:vMerge w:val="restart"/>
            <w:shd w:val="clear" w:color="auto" w:fill="auto"/>
            <w:vAlign w:val="center"/>
          </w:tcPr>
          <w:p w14:paraId="603C5CED" w14:textId="77777777" w:rsidR="00144912" w:rsidRDefault="00144912" w:rsidP="00AA72CD">
            <w:pPr>
              <w:widowControl/>
              <w:tabs>
                <w:tab w:val="left" w:pos="8280"/>
              </w:tabs>
              <w:autoSpaceDE/>
              <w:autoSpaceDN/>
              <w:adjustRightInd/>
              <w:spacing w:before="120" w:after="120"/>
              <w:jc w:val="right"/>
              <w:rPr>
                <w:rFonts w:ascii="Cambria" w:hAnsi="Cambria" w:cstheme="minorHAnsi"/>
                <w:b/>
                <w:sz w:val="24"/>
                <w:szCs w:val="24"/>
              </w:rPr>
            </w:pPr>
          </w:p>
        </w:tc>
      </w:tr>
      <w:tr w:rsidR="00144912" w:rsidRPr="002E6DAB" w14:paraId="44671390" w14:textId="77777777" w:rsidTr="009B65ED">
        <w:trPr>
          <w:trHeight w:val="68"/>
        </w:trPr>
        <w:tc>
          <w:tcPr>
            <w:tcW w:w="4581" w:type="pct"/>
            <w:shd w:val="clear" w:color="auto" w:fill="auto"/>
            <w:vAlign w:val="center"/>
          </w:tcPr>
          <w:p w14:paraId="183DBA2F" w14:textId="0EDCACC7" w:rsidR="00144912" w:rsidRDefault="00144912" w:rsidP="009B65ED">
            <w:pPr>
              <w:pStyle w:val="ListParagraph"/>
              <w:numPr>
                <w:ilvl w:val="0"/>
                <w:numId w:val="25"/>
              </w:numPr>
              <w:tabs>
                <w:tab w:val="left" w:pos="8280"/>
              </w:tabs>
              <w:spacing w:before="120" w:after="120"/>
              <w:rPr>
                <w:rFonts w:ascii="Cambria" w:hAnsi="Cambria" w:cstheme="minorHAnsi"/>
                <w:bCs/>
                <w:sz w:val="24"/>
                <w:szCs w:val="24"/>
              </w:rPr>
            </w:pPr>
            <w:r>
              <w:rPr>
                <w:rFonts w:ascii="Cambria" w:hAnsi="Cambria" w:cstheme="minorHAnsi"/>
                <w:bCs/>
                <w:sz w:val="24"/>
                <w:szCs w:val="24"/>
              </w:rPr>
              <w:t>Align front ends and suspension systems</w:t>
            </w:r>
          </w:p>
        </w:tc>
        <w:tc>
          <w:tcPr>
            <w:tcW w:w="419" w:type="pct"/>
            <w:vMerge/>
            <w:shd w:val="clear" w:color="auto" w:fill="auto"/>
            <w:vAlign w:val="center"/>
          </w:tcPr>
          <w:p w14:paraId="131C6BFA" w14:textId="77777777" w:rsidR="00144912" w:rsidRDefault="00144912" w:rsidP="00AA72CD">
            <w:pPr>
              <w:widowControl/>
              <w:tabs>
                <w:tab w:val="left" w:pos="8280"/>
              </w:tabs>
              <w:autoSpaceDE/>
              <w:autoSpaceDN/>
              <w:adjustRightInd/>
              <w:spacing w:before="120" w:after="120"/>
              <w:jc w:val="right"/>
              <w:rPr>
                <w:rFonts w:ascii="Cambria" w:hAnsi="Cambria" w:cstheme="minorHAnsi"/>
                <w:b/>
                <w:sz w:val="24"/>
                <w:szCs w:val="24"/>
              </w:rPr>
            </w:pPr>
          </w:p>
        </w:tc>
      </w:tr>
      <w:tr w:rsidR="00FA302A" w:rsidRPr="002E6DAB" w14:paraId="17D802F8" w14:textId="77777777" w:rsidTr="00AA72CD">
        <w:trPr>
          <w:trHeight w:val="68"/>
        </w:trPr>
        <w:tc>
          <w:tcPr>
            <w:tcW w:w="4581" w:type="pct"/>
            <w:shd w:val="clear" w:color="auto" w:fill="EEECE1"/>
            <w:vAlign w:val="center"/>
          </w:tcPr>
          <w:p w14:paraId="64470F69" w14:textId="36B93DE4" w:rsidR="00FA302A" w:rsidRPr="002E6DAB" w:rsidRDefault="00FA302A" w:rsidP="00AA72CD">
            <w:pPr>
              <w:widowControl/>
              <w:tabs>
                <w:tab w:val="left" w:pos="8280"/>
              </w:tabs>
              <w:autoSpaceDE/>
              <w:autoSpaceDN/>
              <w:adjustRightInd/>
              <w:spacing w:before="120" w:after="120"/>
              <w:rPr>
                <w:rFonts w:ascii="Cambria" w:hAnsi="Cambria" w:cstheme="minorHAnsi"/>
                <w:b/>
                <w:sz w:val="24"/>
                <w:szCs w:val="24"/>
              </w:rPr>
            </w:pPr>
            <w:r>
              <w:rPr>
                <w:rFonts w:ascii="Cambria" w:hAnsi="Cambria" w:cstheme="minorHAnsi"/>
                <w:b/>
                <w:sz w:val="24"/>
                <w:szCs w:val="24"/>
              </w:rPr>
              <w:t>Lubrication and Lubrication Systems of All Equipment</w:t>
            </w:r>
          </w:p>
        </w:tc>
        <w:tc>
          <w:tcPr>
            <w:tcW w:w="419" w:type="pct"/>
            <w:shd w:val="clear" w:color="auto" w:fill="EEECE1"/>
            <w:vAlign w:val="center"/>
          </w:tcPr>
          <w:p w14:paraId="15271832" w14:textId="6496C9BF" w:rsidR="00FA302A" w:rsidRPr="002E6DAB" w:rsidRDefault="00FA302A" w:rsidP="00AA72CD">
            <w:pPr>
              <w:widowControl/>
              <w:tabs>
                <w:tab w:val="left" w:pos="8280"/>
              </w:tabs>
              <w:autoSpaceDE/>
              <w:autoSpaceDN/>
              <w:adjustRightInd/>
              <w:spacing w:before="120" w:after="120"/>
              <w:jc w:val="right"/>
              <w:rPr>
                <w:rFonts w:ascii="Cambria" w:hAnsi="Cambria" w:cstheme="minorHAnsi"/>
                <w:b/>
                <w:sz w:val="24"/>
                <w:szCs w:val="24"/>
              </w:rPr>
            </w:pPr>
            <w:r>
              <w:rPr>
                <w:rFonts w:ascii="Cambria" w:hAnsi="Cambria" w:cstheme="minorHAnsi"/>
                <w:b/>
                <w:sz w:val="24"/>
                <w:szCs w:val="24"/>
              </w:rPr>
              <w:t>500</w:t>
            </w:r>
          </w:p>
        </w:tc>
      </w:tr>
      <w:tr w:rsidR="00144912" w:rsidRPr="002E6DAB" w14:paraId="7143EF1E" w14:textId="77777777" w:rsidTr="00FA302A">
        <w:trPr>
          <w:trHeight w:val="68"/>
        </w:trPr>
        <w:tc>
          <w:tcPr>
            <w:tcW w:w="4581" w:type="pct"/>
            <w:shd w:val="clear" w:color="auto" w:fill="auto"/>
            <w:vAlign w:val="center"/>
          </w:tcPr>
          <w:p w14:paraId="3764E322" w14:textId="0A74001B" w:rsidR="00144912" w:rsidRPr="00667A73" w:rsidRDefault="00144912" w:rsidP="00667A73">
            <w:pPr>
              <w:pStyle w:val="ListParagraph"/>
              <w:numPr>
                <w:ilvl w:val="0"/>
                <w:numId w:val="26"/>
              </w:numPr>
              <w:tabs>
                <w:tab w:val="left" w:pos="8280"/>
              </w:tabs>
              <w:spacing w:before="120" w:after="120"/>
              <w:rPr>
                <w:rFonts w:ascii="Cambria" w:hAnsi="Cambria" w:cstheme="minorHAnsi"/>
                <w:b/>
                <w:sz w:val="24"/>
                <w:szCs w:val="24"/>
              </w:rPr>
            </w:pPr>
            <w:r>
              <w:rPr>
                <w:rFonts w:ascii="Cambria" w:hAnsi="Cambria" w:cstheme="minorHAnsi"/>
                <w:bCs/>
                <w:sz w:val="24"/>
                <w:szCs w:val="24"/>
              </w:rPr>
              <w:t>Perform routine maintenance such as changing oil, checking batteries, and lubricating equipment</w:t>
            </w:r>
          </w:p>
        </w:tc>
        <w:tc>
          <w:tcPr>
            <w:tcW w:w="419" w:type="pct"/>
            <w:vMerge w:val="restart"/>
            <w:shd w:val="clear" w:color="auto" w:fill="auto"/>
            <w:vAlign w:val="center"/>
          </w:tcPr>
          <w:p w14:paraId="346A68D1" w14:textId="77777777" w:rsidR="00144912" w:rsidRDefault="00144912" w:rsidP="00AA72CD">
            <w:pPr>
              <w:widowControl/>
              <w:tabs>
                <w:tab w:val="left" w:pos="8280"/>
              </w:tabs>
              <w:autoSpaceDE/>
              <w:autoSpaceDN/>
              <w:adjustRightInd/>
              <w:spacing w:before="120" w:after="120"/>
              <w:jc w:val="right"/>
              <w:rPr>
                <w:rFonts w:ascii="Cambria" w:hAnsi="Cambria" w:cstheme="minorHAnsi"/>
                <w:b/>
                <w:sz w:val="24"/>
                <w:szCs w:val="24"/>
              </w:rPr>
            </w:pPr>
          </w:p>
        </w:tc>
      </w:tr>
      <w:tr w:rsidR="00144912" w:rsidRPr="002E6DAB" w14:paraId="6D90C7D8" w14:textId="77777777" w:rsidTr="00FA302A">
        <w:trPr>
          <w:trHeight w:val="68"/>
        </w:trPr>
        <w:tc>
          <w:tcPr>
            <w:tcW w:w="4581" w:type="pct"/>
            <w:shd w:val="clear" w:color="auto" w:fill="auto"/>
            <w:vAlign w:val="center"/>
          </w:tcPr>
          <w:p w14:paraId="622DF3A8" w14:textId="79C262CD" w:rsidR="00144912" w:rsidRDefault="00144912" w:rsidP="00667A73">
            <w:pPr>
              <w:pStyle w:val="ListParagraph"/>
              <w:numPr>
                <w:ilvl w:val="0"/>
                <w:numId w:val="26"/>
              </w:numPr>
              <w:tabs>
                <w:tab w:val="left" w:pos="8280"/>
              </w:tabs>
              <w:spacing w:before="120" w:after="120"/>
              <w:rPr>
                <w:rFonts w:ascii="Cambria" w:hAnsi="Cambria" w:cstheme="minorHAnsi"/>
                <w:bCs/>
                <w:sz w:val="24"/>
                <w:szCs w:val="24"/>
              </w:rPr>
            </w:pPr>
            <w:r>
              <w:rPr>
                <w:rFonts w:ascii="Cambria" w:hAnsi="Cambria" w:cstheme="minorHAnsi"/>
                <w:bCs/>
                <w:sz w:val="24"/>
                <w:szCs w:val="24"/>
              </w:rPr>
              <w:t>Lubricate equipment to allow proper functioning</w:t>
            </w:r>
          </w:p>
        </w:tc>
        <w:tc>
          <w:tcPr>
            <w:tcW w:w="419" w:type="pct"/>
            <w:vMerge/>
            <w:shd w:val="clear" w:color="auto" w:fill="auto"/>
            <w:vAlign w:val="center"/>
          </w:tcPr>
          <w:p w14:paraId="17E955E4" w14:textId="2E7D2930" w:rsidR="00144912" w:rsidRDefault="00144912" w:rsidP="00AA72CD">
            <w:pPr>
              <w:widowControl/>
              <w:tabs>
                <w:tab w:val="left" w:pos="8280"/>
              </w:tabs>
              <w:autoSpaceDE/>
              <w:autoSpaceDN/>
              <w:adjustRightInd/>
              <w:spacing w:before="120" w:after="120"/>
              <w:jc w:val="right"/>
              <w:rPr>
                <w:rFonts w:ascii="Cambria" w:hAnsi="Cambria" w:cstheme="minorHAnsi"/>
                <w:b/>
                <w:sz w:val="24"/>
                <w:szCs w:val="24"/>
              </w:rPr>
            </w:pPr>
          </w:p>
        </w:tc>
      </w:tr>
      <w:tr w:rsidR="00667A73" w:rsidRPr="002E6DAB" w14:paraId="7BC2983E" w14:textId="77777777" w:rsidTr="00AA72CD">
        <w:trPr>
          <w:trHeight w:val="68"/>
        </w:trPr>
        <w:tc>
          <w:tcPr>
            <w:tcW w:w="4581" w:type="pct"/>
            <w:shd w:val="clear" w:color="auto" w:fill="EEECE1"/>
            <w:vAlign w:val="center"/>
          </w:tcPr>
          <w:p w14:paraId="706D394B" w14:textId="42F0ED8C" w:rsidR="00667A73" w:rsidRPr="002E6DAB" w:rsidRDefault="00667A73" w:rsidP="00AA72CD">
            <w:pPr>
              <w:widowControl/>
              <w:tabs>
                <w:tab w:val="left" w:pos="8280"/>
              </w:tabs>
              <w:autoSpaceDE/>
              <w:autoSpaceDN/>
              <w:adjustRightInd/>
              <w:spacing w:before="120" w:after="120"/>
              <w:rPr>
                <w:rFonts w:ascii="Cambria" w:hAnsi="Cambria" w:cstheme="minorHAnsi"/>
                <w:b/>
                <w:sz w:val="24"/>
                <w:szCs w:val="24"/>
              </w:rPr>
            </w:pPr>
            <w:r>
              <w:rPr>
                <w:rFonts w:ascii="Cambria" w:hAnsi="Cambria" w:cstheme="minorHAnsi"/>
                <w:b/>
                <w:sz w:val="24"/>
                <w:szCs w:val="24"/>
              </w:rPr>
              <w:t>Hydraulic Pumps</w:t>
            </w:r>
          </w:p>
        </w:tc>
        <w:tc>
          <w:tcPr>
            <w:tcW w:w="419" w:type="pct"/>
            <w:shd w:val="clear" w:color="auto" w:fill="EEECE1"/>
            <w:vAlign w:val="center"/>
          </w:tcPr>
          <w:p w14:paraId="293BF213" w14:textId="782E340E" w:rsidR="00667A73" w:rsidRPr="002E6DAB" w:rsidRDefault="00667A73" w:rsidP="00AA72CD">
            <w:pPr>
              <w:widowControl/>
              <w:tabs>
                <w:tab w:val="left" w:pos="8280"/>
              </w:tabs>
              <w:autoSpaceDE/>
              <w:autoSpaceDN/>
              <w:adjustRightInd/>
              <w:spacing w:before="120" w:after="120"/>
              <w:jc w:val="right"/>
              <w:rPr>
                <w:rFonts w:ascii="Cambria" w:hAnsi="Cambria" w:cstheme="minorHAnsi"/>
                <w:b/>
                <w:sz w:val="24"/>
                <w:szCs w:val="24"/>
              </w:rPr>
            </w:pPr>
            <w:r>
              <w:rPr>
                <w:rFonts w:ascii="Cambria" w:hAnsi="Cambria" w:cstheme="minorHAnsi"/>
                <w:b/>
                <w:sz w:val="24"/>
                <w:szCs w:val="24"/>
              </w:rPr>
              <w:t>300</w:t>
            </w:r>
          </w:p>
        </w:tc>
      </w:tr>
      <w:tr w:rsidR="00667A73" w:rsidRPr="002E6DAB" w14:paraId="7866A037" w14:textId="77777777" w:rsidTr="00667A73">
        <w:trPr>
          <w:trHeight w:val="68"/>
        </w:trPr>
        <w:tc>
          <w:tcPr>
            <w:tcW w:w="4581" w:type="pct"/>
            <w:shd w:val="clear" w:color="auto" w:fill="auto"/>
            <w:vAlign w:val="center"/>
          </w:tcPr>
          <w:p w14:paraId="28A5B795" w14:textId="2A248810" w:rsidR="00667A73" w:rsidRPr="00667A73" w:rsidRDefault="00667A73" w:rsidP="00667A73">
            <w:pPr>
              <w:pStyle w:val="ListParagraph"/>
              <w:numPr>
                <w:ilvl w:val="0"/>
                <w:numId w:val="27"/>
              </w:numPr>
              <w:tabs>
                <w:tab w:val="left" w:pos="8280"/>
              </w:tabs>
              <w:spacing w:before="120" w:after="120"/>
              <w:rPr>
                <w:rFonts w:ascii="Cambria" w:hAnsi="Cambria" w:cstheme="minorHAnsi"/>
                <w:b/>
                <w:sz w:val="24"/>
                <w:szCs w:val="24"/>
              </w:rPr>
            </w:pPr>
            <w:r>
              <w:rPr>
                <w:rFonts w:ascii="Cambria" w:hAnsi="Cambria" w:cstheme="minorHAnsi"/>
                <w:bCs/>
                <w:sz w:val="24"/>
                <w:szCs w:val="24"/>
              </w:rPr>
              <w:t>Inspect, repair and maintain automotive and mechanical equipment and machinery such as pumps and compressors</w:t>
            </w:r>
          </w:p>
        </w:tc>
        <w:tc>
          <w:tcPr>
            <w:tcW w:w="419" w:type="pct"/>
            <w:shd w:val="clear" w:color="auto" w:fill="auto"/>
            <w:vAlign w:val="center"/>
          </w:tcPr>
          <w:p w14:paraId="7880987B" w14:textId="77777777" w:rsidR="00667A73" w:rsidRDefault="00667A73" w:rsidP="00AA72CD">
            <w:pPr>
              <w:widowControl/>
              <w:tabs>
                <w:tab w:val="left" w:pos="8280"/>
              </w:tabs>
              <w:autoSpaceDE/>
              <w:autoSpaceDN/>
              <w:adjustRightInd/>
              <w:spacing w:before="120" w:after="120"/>
              <w:jc w:val="right"/>
              <w:rPr>
                <w:rFonts w:ascii="Cambria" w:hAnsi="Cambria" w:cstheme="minorHAnsi"/>
                <w:b/>
                <w:sz w:val="24"/>
                <w:szCs w:val="24"/>
              </w:rPr>
            </w:pPr>
          </w:p>
        </w:tc>
      </w:tr>
      <w:tr w:rsidR="00667A73" w:rsidRPr="002E6DAB" w14:paraId="23BC39B0" w14:textId="77777777" w:rsidTr="00AA72CD">
        <w:trPr>
          <w:trHeight w:val="68"/>
        </w:trPr>
        <w:tc>
          <w:tcPr>
            <w:tcW w:w="4581" w:type="pct"/>
            <w:shd w:val="clear" w:color="auto" w:fill="EEECE1"/>
            <w:vAlign w:val="center"/>
          </w:tcPr>
          <w:p w14:paraId="571C1ABD" w14:textId="088883D6" w:rsidR="00667A73" w:rsidRPr="002E6DAB" w:rsidRDefault="00667A73" w:rsidP="00AA72CD">
            <w:pPr>
              <w:widowControl/>
              <w:tabs>
                <w:tab w:val="left" w:pos="8280"/>
              </w:tabs>
              <w:autoSpaceDE/>
              <w:autoSpaceDN/>
              <w:adjustRightInd/>
              <w:spacing w:before="120" w:after="120"/>
              <w:rPr>
                <w:rFonts w:ascii="Cambria" w:hAnsi="Cambria" w:cstheme="minorHAnsi"/>
                <w:b/>
                <w:sz w:val="24"/>
                <w:szCs w:val="24"/>
              </w:rPr>
            </w:pPr>
            <w:r>
              <w:rPr>
                <w:rFonts w:ascii="Cambria" w:hAnsi="Cambria" w:cstheme="minorHAnsi"/>
                <w:b/>
                <w:sz w:val="24"/>
                <w:szCs w:val="24"/>
              </w:rPr>
              <w:t>Welding</w:t>
            </w:r>
          </w:p>
        </w:tc>
        <w:tc>
          <w:tcPr>
            <w:tcW w:w="419" w:type="pct"/>
            <w:shd w:val="clear" w:color="auto" w:fill="EEECE1"/>
            <w:vAlign w:val="center"/>
          </w:tcPr>
          <w:p w14:paraId="6C3AB846" w14:textId="0C0A2488" w:rsidR="00667A73" w:rsidRPr="002E6DAB" w:rsidRDefault="00667A73" w:rsidP="00AA72CD">
            <w:pPr>
              <w:widowControl/>
              <w:tabs>
                <w:tab w:val="left" w:pos="8280"/>
              </w:tabs>
              <w:autoSpaceDE/>
              <w:autoSpaceDN/>
              <w:adjustRightInd/>
              <w:spacing w:before="120" w:after="120"/>
              <w:jc w:val="right"/>
              <w:rPr>
                <w:rFonts w:ascii="Cambria" w:hAnsi="Cambria" w:cstheme="minorHAnsi"/>
                <w:b/>
                <w:sz w:val="24"/>
                <w:szCs w:val="24"/>
              </w:rPr>
            </w:pPr>
            <w:r>
              <w:rPr>
                <w:rFonts w:ascii="Cambria" w:hAnsi="Cambria" w:cstheme="minorHAnsi"/>
                <w:b/>
                <w:sz w:val="24"/>
                <w:szCs w:val="24"/>
              </w:rPr>
              <w:t>100</w:t>
            </w:r>
          </w:p>
        </w:tc>
      </w:tr>
      <w:tr w:rsidR="00667A73" w:rsidRPr="002E6DAB" w14:paraId="328C8DA7" w14:textId="77777777" w:rsidTr="00667A73">
        <w:trPr>
          <w:trHeight w:val="68"/>
        </w:trPr>
        <w:tc>
          <w:tcPr>
            <w:tcW w:w="4581" w:type="pct"/>
            <w:shd w:val="clear" w:color="auto" w:fill="auto"/>
            <w:vAlign w:val="center"/>
          </w:tcPr>
          <w:p w14:paraId="0190AA5A" w14:textId="2D3BDE9C" w:rsidR="00667A73" w:rsidRPr="00667A73" w:rsidRDefault="00667A73" w:rsidP="00667A73">
            <w:pPr>
              <w:pStyle w:val="ListParagraph"/>
              <w:numPr>
                <w:ilvl w:val="0"/>
                <w:numId w:val="27"/>
              </w:numPr>
              <w:tabs>
                <w:tab w:val="left" w:pos="8280"/>
              </w:tabs>
              <w:spacing w:before="120" w:after="120"/>
              <w:rPr>
                <w:rFonts w:ascii="Cambria" w:hAnsi="Cambria" w:cstheme="minorHAnsi"/>
                <w:bCs/>
                <w:sz w:val="24"/>
                <w:szCs w:val="24"/>
              </w:rPr>
            </w:pPr>
            <w:r>
              <w:rPr>
                <w:rFonts w:ascii="Cambria" w:hAnsi="Cambria" w:cstheme="minorHAnsi"/>
                <w:bCs/>
                <w:sz w:val="24"/>
                <w:szCs w:val="24"/>
              </w:rPr>
              <w:t>Inspection and repair of rear trailer ramp to maintain structural integrity</w:t>
            </w:r>
          </w:p>
        </w:tc>
        <w:tc>
          <w:tcPr>
            <w:tcW w:w="419" w:type="pct"/>
            <w:shd w:val="clear" w:color="auto" w:fill="auto"/>
            <w:vAlign w:val="center"/>
          </w:tcPr>
          <w:p w14:paraId="25E3E31D" w14:textId="77777777" w:rsidR="00667A73" w:rsidRDefault="00667A73" w:rsidP="00AA72CD">
            <w:pPr>
              <w:widowControl/>
              <w:tabs>
                <w:tab w:val="left" w:pos="8280"/>
              </w:tabs>
              <w:autoSpaceDE/>
              <w:autoSpaceDN/>
              <w:adjustRightInd/>
              <w:spacing w:before="120" w:after="120"/>
              <w:jc w:val="right"/>
              <w:rPr>
                <w:rFonts w:ascii="Cambria" w:hAnsi="Cambria" w:cstheme="minorHAnsi"/>
                <w:b/>
                <w:sz w:val="24"/>
                <w:szCs w:val="24"/>
              </w:rPr>
            </w:pPr>
          </w:p>
        </w:tc>
      </w:tr>
      <w:tr w:rsidR="00667A73" w:rsidRPr="002E6DAB" w14:paraId="3D0FC4F2" w14:textId="77777777" w:rsidTr="00AA72CD">
        <w:trPr>
          <w:trHeight w:val="68"/>
        </w:trPr>
        <w:tc>
          <w:tcPr>
            <w:tcW w:w="4581" w:type="pct"/>
            <w:shd w:val="clear" w:color="auto" w:fill="EEECE1"/>
            <w:vAlign w:val="center"/>
          </w:tcPr>
          <w:p w14:paraId="6CD7D6C5" w14:textId="3A7DEF1F" w:rsidR="00667A73" w:rsidRPr="002E6DAB" w:rsidRDefault="00667A73" w:rsidP="00AA72CD">
            <w:pPr>
              <w:widowControl/>
              <w:tabs>
                <w:tab w:val="left" w:pos="8280"/>
              </w:tabs>
              <w:autoSpaceDE/>
              <w:autoSpaceDN/>
              <w:adjustRightInd/>
              <w:spacing w:before="120" w:after="120"/>
              <w:rPr>
                <w:rFonts w:ascii="Cambria" w:hAnsi="Cambria" w:cstheme="minorHAnsi"/>
                <w:b/>
                <w:sz w:val="24"/>
                <w:szCs w:val="24"/>
              </w:rPr>
            </w:pPr>
            <w:r>
              <w:rPr>
                <w:rFonts w:ascii="Cambria" w:hAnsi="Cambria" w:cstheme="minorHAnsi"/>
                <w:b/>
                <w:sz w:val="24"/>
                <w:szCs w:val="24"/>
              </w:rPr>
              <w:t>Refrigeration</w:t>
            </w:r>
          </w:p>
        </w:tc>
        <w:tc>
          <w:tcPr>
            <w:tcW w:w="419" w:type="pct"/>
            <w:shd w:val="clear" w:color="auto" w:fill="EEECE1"/>
            <w:vAlign w:val="center"/>
          </w:tcPr>
          <w:p w14:paraId="2F572413" w14:textId="2D973C4A" w:rsidR="00667A73" w:rsidRPr="002E6DAB" w:rsidRDefault="00667A73" w:rsidP="00AA72CD">
            <w:pPr>
              <w:widowControl/>
              <w:tabs>
                <w:tab w:val="left" w:pos="8280"/>
              </w:tabs>
              <w:autoSpaceDE/>
              <w:autoSpaceDN/>
              <w:adjustRightInd/>
              <w:spacing w:before="120" w:after="120"/>
              <w:jc w:val="right"/>
              <w:rPr>
                <w:rFonts w:ascii="Cambria" w:hAnsi="Cambria" w:cstheme="minorHAnsi"/>
                <w:b/>
                <w:sz w:val="24"/>
                <w:szCs w:val="24"/>
              </w:rPr>
            </w:pPr>
            <w:r>
              <w:rPr>
                <w:rFonts w:ascii="Cambria" w:hAnsi="Cambria" w:cstheme="minorHAnsi"/>
                <w:b/>
                <w:sz w:val="24"/>
                <w:szCs w:val="24"/>
              </w:rPr>
              <w:t>700</w:t>
            </w:r>
          </w:p>
        </w:tc>
      </w:tr>
      <w:tr w:rsidR="00144912" w:rsidRPr="00667A73" w14:paraId="0B06ED3A" w14:textId="77777777" w:rsidTr="00667A73">
        <w:trPr>
          <w:trHeight w:val="68"/>
        </w:trPr>
        <w:tc>
          <w:tcPr>
            <w:tcW w:w="4581" w:type="pct"/>
            <w:shd w:val="clear" w:color="auto" w:fill="auto"/>
            <w:vAlign w:val="center"/>
          </w:tcPr>
          <w:p w14:paraId="7A4769E4" w14:textId="184CBE7A" w:rsidR="00144912" w:rsidRPr="00667A73" w:rsidRDefault="00144912" w:rsidP="00667A73">
            <w:pPr>
              <w:pStyle w:val="ListParagraph"/>
              <w:numPr>
                <w:ilvl w:val="0"/>
                <w:numId w:val="28"/>
              </w:numPr>
              <w:tabs>
                <w:tab w:val="left" w:pos="8280"/>
              </w:tabs>
              <w:spacing w:before="120" w:after="120"/>
              <w:rPr>
                <w:rFonts w:ascii="Cambria" w:hAnsi="Cambria" w:cstheme="minorHAnsi"/>
                <w:bCs/>
                <w:sz w:val="24"/>
                <w:szCs w:val="24"/>
              </w:rPr>
            </w:pPr>
            <w:r>
              <w:rPr>
                <w:rFonts w:ascii="Cambria" w:hAnsi="Cambria" w:cstheme="minorHAnsi"/>
                <w:bCs/>
                <w:sz w:val="24"/>
                <w:szCs w:val="24"/>
              </w:rPr>
              <w:t>Perform basic principles of refrigeration and multitemperature climate control systems</w:t>
            </w:r>
          </w:p>
        </w:tc>
        <w:tc>
          <w:tcPr>
            <w:tcW w:w="419" w:type="pct"/>
            <w:vMerge w:val="restart"/>
            <w:shd w:val="clear" w:color="auto" w:fill="auto"/>
            <w:vAlign w:val="center"/>
          </w:tcPr>
          <w:p w14:paraId="20B641CC" w14:textId="77777777" w:rsidR="00144912" w:rsidRPr="00667A73" w:rsidRDefault="00144912" w:rsidP="00667A73">
            <w:pPr>
              <w:pStyle w:val="ListParagraph"/>
              <w:tabs>
                <w:tab w:val="left" w:pos="8280"/>
              </w:tabs>
              <w:spacing w:before="120" w:after="120"/>
              <w:jc w:val="center"/>
              <w:rPr>
                <w:rFonts w:ascii="Cambria" w:hAnsi="Cambria" w:cstheme="minorHAnsi"/>
                <w:bCs/>
                <w:sz w:val="24"/>
                <w:szCs w:val="24"/>
              </w:rPr>
            </w:pPr>
          </w:p>
        </w:tc>
      </w:tr>
      <w:tr w:rsidR="00144912" w:rsidRPr="00667A73" w14:paraId="043E7D83" w14:textId="77777777" w:rsidTr="00667A73">
        <w:trPr>
          <w:trHeight w:val="68"/>
        </w:trPr>
        <w:tc>
          <w:tcPr>
            <w:tcW w:w="4581" w:type="pct"/>
            <w:shd w:val="clear" w:color="auto" w:fill="auto"/>
            <w:vAlign w:val="center"/>
          </w:tcPr>
          <w:p w14:paraId="131417D2" w14:textId="3E12E429" w:rsidR="00144912" w:rsidRDefault="00144912" w:rsidP="00667A73">
            <w:pPr>
              <w:pStyle w:val="ListParagraph"/>
              <w:numPr>
                <w:ilvl w:val="0"/>
                <w:numId w:val="28"/>
              </w:numPr>
              <w:tabs>
                <w:tab w:val="left" w:pos="8280"/>
              </w:tabs>
              <w:spacing w:before="120" w:after="120"/>
              <w:rPr>
                <w:rFonts w:ascii="Cambria" w:hAnsi="Cambria" w:cstheme="minorHAnsi"/>
                <w:bCs/>
                <w:sz w:val="24"/>
                <w:szCs w:val="24"/>
              </w:rPr>
            </w:pPr>
            <w:r>
              <w:rPr>
                <w:rFonts w:ascii="Cambria" w:hAnsi="Cambria" w:cstheme="minorHAnsi"/>
                <w:bCs/>
                <w:sz w:val="24"/>
                <w:szCs w:val="24"/>
              </w:rPr>
              <w:t>Diagnose systems, complete service and repair procedures</w:t>
            </w:r>
          </w:p>
        </w:tc>
        <w:tc>
          <w:tcPr>
            <w:tcW w:w="419" w:type="pct"/>
            <w:vMerge/>
            <w:shd w:val="clear" w:color="auto" w:fill="auto"/>
            <w:vAlign w:val="center"/>
          </w:tcPr>
          <w:p w14:paraId="04E29A1A" w14:textId="77777777" w:rsidR="00144912" w:rsidRPr="00667A73" w:rsidRDefault="00144912" w:rsidP="00667A73">
            <w:pPr>
              <w:pStyle w:val="ListParagraph"/>
              <w:tabs>
                <w:tab w:val="left" w:pos="8280"/>
              </w:tabs>
              <w:spacing w:before="120" w:after="120"/>
              <w:jc w:val="center"/>
              <w:rPr>
                <w:rFonts w:ascii="Cambria" w:hAnsi="Cambria" w:cstheme="minorHAnsi"/>
                <w:bCs/>
                <w:sz w:val="24"/>
                <w:szCs w:val="24"/>
              </w:rPr>
            </w:pPr>
          </w:p>
        </w:tc>
      </w:tr>
      <w:tr w:rsidR="00144912" w:rsidRPr="00667A73" w14:paraId="50D82A5E" w14:textId="77777777" w:rsidTr="00667A73">
        <w:trPr>
          <w:trHeight w:val="68"/>
        </w:trPr>
        <w:tc>
          <w:tcPr>
            <w:tcW w:w="4581" w:type="pct"/>
            <w:shd w:val="clear" w:color="auto" w:fill="auto"/>
            <w:vAlign w:val="center"/>
          </w:tcPr>
          <w:p w14:paraId="7441068E" w14:textId="0767E1E2" w:rsidR="00144912" w:rsidRDefault="00144912" w:rsidP="00667A73">
            <w:pPr>
              <w:pStyle w:val="ListParagraph"/>
              <w:numPr>
                <w:ilvl w:val="0"/>
                <w:numId w:val="28"/>
              </w:numPr>
              <w:tabs>
                <w:tab w:val="left" w:pos="8280"/>
              </w:tabs>
              <w:spacing w:before="120" w:after="120"/>
              <w:rPr>
                <w:rFonts w:ascii="Cambria" w:hAnsi="Cambria" w:cstheme="minorHAnsi"/>
                <w:bCs/>
                <w:sz w:val="24"/>
                <w:szCs w:val="24"/>
              </w:rPr>
            </w:pPr>
            <w:r>
              <w:rPr>
                <w:rFonts w:ascii="Cambria" w:hAnsi="Cambria" w:cstheme="minorHAnsi"/>
                <w:bCs/>
                <w:sz w:val="24"/>
                <w:szCs w:val="24"/>
              </w:rPr>
              <w:t>Demonstrate the fundamentals of electrical systems and diagnostic techniques</w:t>
            </w:r>
          </w:p>
        </w:tc>
        <w:tc>
          <w:tcPr>
            <w:tcW w:w="419" w:type="pct"/>
            <w:vMerge/>
            <w:shd w:val="clear" w:color="auto" w:fill="auto"/>
            <w:vAlign w:val="center"/>
          </w:tcPr>
          <w:p w14:paraId="7DA57DCD" w14:textId="77777777" w:rsidR="00144912" w:rsidRPr="00667A73" w:rsidRDefault="00144912" w:rsidP="00667A73">
            <w:pPr>
              <w:pStyle w:val="ListParagraph"/>
              <w:tabs>
                <w:tab w:val="left" w:pos="8280"/>
              </w:tabs>
              <w:spacing w:before="120" w:after="120"/>
              <w:jc w:val="center"/>
              <w:rPr>
                <w:rFonts w:ascii="Cambria" w:hAnsi="Cambria" w:cstheme="minorHAnsi"/>
                <w:bCs/>
                <w:sz w:val="24"/>
                <w:szCs w:val="24"/>
              </w:rPr>
            </w:pPr>
          </w:p>
        </w:tc>
      </w:tr>
      <w:tr w:rsidR="00144912" w:rsidRPr="00667A73" w14:paraId="7FA0A74C" w14:textId="77777777" w:rsidTr="00667A73">
        <w:trPr>
          <w:trHeight w:val="68"/>
        </w:trPr>
        <w:tc>
          <w:tcPr>
            <w:tcW w:w="4581" w:type="pct"/>
            <w:shd w:val="clear" w:color="auto" w:fill="auto"/>
            <w:vAlign w:val="center"/>
          </w:tcPr>
          <w:p w14:paraId="7DCAD241" w14:textId="151BF9BF" w:rsidR="00144912" w:rsidRDefault="00144912" w:rsidP="00667A73">
            <w:pPr>
              <w:pStyle w:val="ListParagraph"/>
              <w:numPr>
                <w:ilvl w:val="0"/>
                <w:numId w:val="28"/>
              </w:numPr>
              <w:tabs>
                <w:tab w:val="left" w:pos="8280"/>
              </w:tabs>
              <w:spacing w:before="120" w:after="120"/>
              <w:rPr>
                <w:rFonts w:ascii="Cambria" w:hAnsi="Cambria" w:cstheme="minorHAnsi"/>
                <w:bCs/>
                <w:sz w:val="24"/>
                <w:szCs w:val="24"/>
              </w:rPr>
            </w:pPr>
            <w:r>
              <w:rPr>
                <w:rFonts w:ascii="Cambria" w:hAnsi="Cambria" w:cstheme="minorHAnsi"/>
                <w:bCs/>
                <w:sz w:val="24"/>
                <w:szCs w:val="24"/>
              </w:rPr>
              <w:t>Implement microprocessor control systems service, basic diagnostics and applications</w:t>
            </w:r>
          </w:p>
        </w:tc>
        <w:tc>
          <w:tcPr>
            <w:tcW w:w="419" w:type="pct"/>
            <w:vMerge/>
            <w:shd w:val="clear" w:color="auto" w:fill="auto"/>
            <w:vAlign w:val="center"/>
          </w:tcPr>
          <w:p w14:paraId="68F0F981" w14:textId="77777777" w:rsidR="00144912" w:rsidRPr="00667A73" w:rsidRDefault="00144912" w:rsidP="00667A73">
            <w:pPr>
              <w:pStyle w:val="ListParagraph"/>
              <w:tabs>
                <w:tab w:val="left" w:pos="8280"/>
              </w:tabs>
              <w:spacing w:before="120" w:after="120"/>
              <w:jc w:val="center"/>
              <w:rPr>
                <w:rFonts w:ascii="Cambria" w:hAnsi="Cambria" w:cstheme="minorHAnsi"/>
                <w:bCs/>
                <w:sz w:val="24"/>
                <w:szCs w:val="24"/>
              </w:rPr>
            </w:pPr>
          </w:p>
        </w:tc>
      </w:tr>
    </w:tbl>
    <w:p w14:paraId="64135F9C" w14:textId="5A1CEEA7" w:rsidR="00F9603D" w:rsidRPr="002E6DAB" w:rsidRDefault="00F9603D">
      <w:pPr>
        <w:rPr>
          <w:rFonts w:ascii="Cambria" w:hAnsi="Cambria" w:cstheme="minorHAnsi"/>
          <w:sz w:val="24"/>
          <w:szCs w:val="24"/>
        </w:rPr>
      </w:pPr>
    </w:p>
    <w:p w14:paraId="22FC58D5" w14:textId="77777777" w:rsidR="00F9603D" w:rsidRPr="002E6DAB" w:rsidRDefault="00F9603D">
      <w:pPr>
        <w:widowControl/>
        <w:autoSpaceDE/>
        <w:autoSpaceDN/>
        <w:adjustRightInd/>
        <w:rPr>
          <w:rFonts w:ascii="Cambria" w:hAnsi="Cambria" w:cstheme="minorHAnsi"/>
          <w:sz w:val="24"/>
          <w:szCs w:val="24"/>
        </w:rPr>
      </w:pPr>
      <w:r w:rsidRPr="002E6DAB">
        <w:rPr>
          <w:rFonts w:ascii="Cambria" w:hAnsi="Cambria" w:cstheme="minorHAnsi"/>
          <w:sz w:val="24"/>
          <w:szCs w:val="24"/>
        </w:rPr>
        <w:br w:type="page"/>
      </w:r>
    </w:p>
    <w:p w14:paraId="1EF8E1D8" w14:textId="77777777" w:rsidR="00FF7937" w:rsidRPr="002E6DAB" w:rsidRDefault="00FF7937" w:rsidP="00FF7937">
      <w:pPr>
        <w:widowControl/>
        <w:tabs>
          <w:tab w:val="left" w:pos="1332"/>
          <w:tab w:val="center" w:pos="4680"/>
        </w:tabs>
        <w:spacing w:before="360"/>
        <w:jc w:val="center"/>
        <w:rPr>
          <w:rFonts w:ascii="Cambria" w:hAnsi="Cambria" w:cstheme="minorHAnsi"/>
          <w:b/>
          <w:bCs/>
          <w:sz w:val="32"/>
          <w:szCs w:val="32"/>
          <w:u w:val="single"/>
        </w:rPr>
      </w:pPr>
      <w:r w:rsidRPr="002E6DAB">
        <w:rPr>
          <w:rFonts w:ascii="Cambria" w:eastAsia="Cambria" w:hAnsi="Cambria" w:cstheme="minorHAnsi"/>
          <w:b/>
          <w:color w:val="0070C0"/>
          <w:sz w:val="32"/>
          <w:szCs w:val="32"/>
          <w:lang w:bidi="en-US"/>
        </w:rPr>
        <w:lastRenderedPageBreak/>
        <w:t>Appendix A</w:t>
      </w:r>
    </w:p>
    <w:p w14:paraId="7C7B6D6F" w14:textId="424FB338" w:rsidR="00F9603D" w:rsidRPr="002E6DAB" w:rsidRDefault="00F9603D" w:rsidP="00F9603D">
      <w:pPr>
        <w:widowControl/>
        <w:autoSpaceDE/>
        <w:autoSpaceDN/>
        <w:adjustRightInd/>
        <w:jc w:val="center"/>
        <w:rPr>
          <w:rFonts w:ascii="Cambria" w:hAnsi="Cambria" w:cstheme="minorHAnsi"/>
          <w:b/>
          <w:bCs/>
          <w:sz w:val="24"/>
          <w:szCs w:val="24"/>
        </w:rPr>
      </w:pPr>
      <w:r w:rsidRPr="002E6DAB">
        <w:rPr>
          <w:rFonts w:ascii="Cambria" w:hAnsi="Cambria" w:cstheme="minorHAnsi"/>
          <w:b/>
          <w:bCs/>
          <w:sz w:val="24"/>
          <w:szCs w:val="24"/>
        </w:rPr>
        <w:t>RELATED INSTRUCTION</w:t>
      </w:r>
      <w:r w:rsidRPr="002E6DAB">
        <w:rPr>
          <w:rFonts w:ascii="Cambria" w:hAnsi="Cambria" w:cstheme="minorHAnsi"/>
          <w:sz w:val="24"/>
          <w:szCs w:val="24"/>
        </w:rPr>
        <w:t xml:space="preserve"> </w:t>
      </w:r>
      <w:r w:rsidRPr="002E6DAB">
        <w:rPr>
          <w:rFonts w:ascii="Cambria" w:hAnsi="Cambria" w:cstheme="minorHAnsi"/>
          <w:b/>
          <w:bCs/>
          <w:sz w:val="24"/>
          <w:szCs w:val="24"/>
        </w:rPr>
        <w:t>OUTLINE</w:t>
      </w:r>
    </w:p>
    <w:p w14:paraId="3839C11C" w14:textId="77777777" w:rsidR="00826C00" w:rsidRDefault="00826C00" w:rsidP="00826C00">
      <w:pPr>
        <w:widowControl/>
        <w:autoSpaceDE/>
        <w:autoSpaceDN/>
        <w:adjustRightInd/>
        <w:jc w:val="center"/>
        <w:rPr>
          <w:rFonts w:ascii="Cambria" w:hAnsi="Cambria" w:cstheme="minorHAnsi"/>
          <w:b/>
          <w:bCs/>
          <w:sz w:val="24"/>
          <w:szCs w:val="24"/>
        </w:rPr>
      </w:pPr>
      <w:r w:rsidRPr="00C37AE1">
        <w:rPr>
          <w:rFonts w:ascii="Cambria" w:hAnsi="Cambria" w:cstheme="minorHAnsi"/>
          <w:b/>
          <w:bCs/>
          <w:sz w:val="24"/>
          <w:szCs w:val="24"/>
        </w:rPr>
        <w:t>Bus and Truck Mechanics and Diesel Engine Specialists</w:t>
      </w:r>
    </w:p>
    <w:p w14:paraId="1AB21023" w14:textId="77777777" w:rsidR="00826C00" w:rsidRDefault="00826C00" w:rsidP="00826C00">
      <w:pPr>
        <w:widowControl/>
        <w:autoSpaceDE/>
        <w:autoSpaceDN/>
        <w:adjustRightInd/>
        <w:jc w:val="center"/>
        <w:rPr>
          <w:rFonts w:ascii="Cambria" w:hAnsi="Cambria" w:cstheme="minorHAnsi"/>
          <w:b/>
          <w:bCs/>
          <w:sz w:val="24"/>
          <w:szCs w:val="24"/>
        </w:rPr>
      </w:pPr>
      <w:r>
        <w:rPr>
          <w:rFonts w:ascii="Cambria" w:hAnsi="Cambria" w:cstheme="minorHAnsi"/>
          <w:b/>
          <w:bCs/>
          <w:sz w:val="24"/>
          <w:szCs w:val="24"/>
        </w:rPr>
        <w:t>Job Title: Diesel Mechanic</w:t>
      </w:r>
    </w:p>
    <w:p w14:paraId="0978059F" w14:textId="06458328" w:rsidR="00F9603D" w:rsidRPr="00FF7937" w:rsidRDefault="00F9603D" w:rsidP="00F9603D">
      <w:pPr>
        <w:widowControl/>
        <w:autoSpaceDE/>
        <w:autoSpaceDN/>
        <w:adjustRightInd/>
        <w:jc w:val="center"/>
        <w:rPr>
          <w:rFonts w:ascii="Cambria" w:hAnsi="Cambria" w:cstheme="minorHAnsi"/>
          <w:b/>
          <w:bCs/>
          <w:sz w:val="24"/>
          <w:szCs w:val="24"/>
        </w:rPr>
      </w:pPr>
      <w:r w:rsidRPr="00FF7937">
        <w:rPr>
          <w:rFonts w:ascii="Cambria" w:hAnsi="Cambria" w:cstheme="minorHAnsi"/>
          <w:b/>
          <w:bCs/>
          <w:sz w:val="24"/>
          <w:szCs w:val="24"/>
        </w:rPr>
        <w:t xml:space="preserve">O*NET/SOC CODE: </w:t>
      </w:r>
      <w:r w:rsidR="00450692" w:rsidRPr="00450692">
        <w:rPr>
          <w:rFonts w:cstheme="minorHAnsi"/>
          <w:b/>
          <w:bCs/>
          <w:sz w:val="24"/>
          <w:szCs w:val="24"/>
        </w:rPr>
        <w:t>49-3031.00</w:t>
      </w:r>
      <w:r w:rsidR="00837504">
        <w:rPr>
          <w:rFonts w:ascii="Cambria" w:hAnsi="Cambria" w:cstheme="minorHAnsi"/>
          <w:b/>
          <w:bCs/>
          <w:sz w:val="24"/>
          <w:szCs w:val="24"/>
        </w:rPr>
        <w:tab/>
      </w:r>
      <w:r w:rsidRPr="00FF7937">
        <w:rPr>
          <w:rFonts w:ascii="Cambria" w:hAnsi="Cambria" w:cstheme="minorHAnsi"/>
          <w:b/>
          <w:bCs/>
          <w:sz w:val="24"/>
          <w:szCs w:val="24"/>
        </w:rPr>
        <w:t xml:space="preserve">RAPIDS CODE: </w:t>
      </w:r>
      <w:r w:rsidR="00450692">
        <w:rPr>
          <w:rFonts w:ascii="Cambria" w:hAnsi="Cambria" w:cstheme="minorHAnsi"/>
          <w:b/>
          <w:bCs/>
          <w:sz w:val="24"/>
          <w:szCs w:val="24"/>
        </w:rPr>
        <w:t>0124</w:t>
      </w:r>
    </w:p>
    <w:p w14:paraId="50AF43DD" w14:textId="6C22469A" w:rsidR="003E7A13" w:rsidRDefault="00450692" w:rsidP="008B1F1F">
      <w:pPr>
        <w:spacing w:before="120" w:after="120"/>
        <w:jc w:val="center"/>
        <w:rPr>
          <w:rFonts w:ascii="Cambria" w:hAnsi="Cambria" w:cstheme="minorHAnsi"/>
          <w:b/>
          <w:sz w:val="24"/>
          <w:szCs w:val="24"/>
        </w:rPr>
      </w:pPr>
      <w:r>
        <w:rPr>
          <w:rFonts w:ascii="Cambria" w:hAnsi="Cambria" w:cstheme="minorHAnsi"/>
          <w:b/>
          <w:sz w:val="24"/>
          <w:szCs w:val="24"/>
        </w:rPr>
        <w:t>White Mountains Community College</w:t>
      </w:r>
    </w:p>
    <w:p w14:paraId="0FEC0256" w14:textId="14F26172" w:rsidR="00450692" w:rsidRPr="00450692" w:rsidRDefault="00450692" w:rsidP="00450692">
      <w:pPr>
        <w:spacing w:before="120" w:after="120"/>
        <w:jc w:val="center"/>
        <w:rPr>
          <w:rFonts w:ascii="Cambria" w:hAnsi="Cambria" w:cstheme="minorHAnsi"/>
          <w:bCs/>
          <w:sz w:val="24"/>
          <w:szCs w:val="24"/>
        </w:rPr>
      </w:pPr>
      <w:r>
        <w:rPr>
          <w:rFonts w:ascii="Cambria" w:hAnsi="Cambria" w:cstheme="minorHAnsi"/>
          <w:bCs/>
          <w:noProof/>
          <w:sz w:val="24"/>
          <w:szCs w:val="24"/>
        </w:rPr>
        <w:drawing>
          <wp:inline distT="0" distB="0" distL="0" distR="0" wp14:anchorId="45617BCD" wp14:editId="411AE326">
            <wp:extent cx="1554480" cy="550530"/>
            <wp:effectExtent l="0" t="0" r="7620" b="2540"/>
            <wp:docPr id="5" name="Picture 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02869" cy="567667"/>
                    </a:xfrm>
                    <a:prstGeom prst="rect">
                      <a:avLst/>
                    </a:prstGeom>
                  </pic:spPr>
                </pic:pic>
              </a:graphicData>
            </a:graphic>
          </wp:inline>
        </w:drawing>
      </w:r>
      <w:r w:rsidR="00B6131C">
        <w:rPr>
          <w:rFonts w:ascii="Cambria" w:hAnsi="Cambria" w:cstheme="minorHAnsi"/>
          <w:bCs/>
          <w:sz w:val="24"/>
          <w:szCs w:val="24"/>
        </w:rPr>
        <w:t xml:space="preserve">   </w:t>
      </w:r>
      <w:r w:rsidR="00846E98">
        <w:rPr>
          <w:rFonts w:ascii="Cambria" w:hAnsi="Cambria" w:cstheme="minorHAnsi"/>
          <w:bCs/>
          <w:noProof/>
          <w:sz w:val="24"/>
          <w:szCs w:val="24"/>
        </w:rPr>
        <w:drawing>
          <wp:inline distT="0" distB="0" distL="0" distR="0" wp14:anchorId="14FCDA65" wp14:editId="44D53203">
            <wp:extent cx="980694" cy="495300"/>
            <wp:effectExtent l="0" t="0" r="0"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85975" cy="497967"/>
                    </a:xfrm>
                    <a:prstGeom prst="rect">
                      <a:avLst/>
                    </a:prstGeom>
                  </pic:spPr>
                </pic:pic>
              </a:graphicData>
            </a:graphic>
          </wp:inline>
        </w:drawing>
      </w:r>
      <w:r w:rsidR="00ED3B98">
        <w:rPr>
          <w:rFonts w:ascii="Cambria" w:hAnsi="Cambria" w:cstheme="minorHAnsi"/>
          <w:bCs/>
          <w:noProof/>
          <w:sz w:val="24"/>
          <w:szCs w:val="24"/>
        </w:rPr>
        <w:drawing>
          <wp:inline distT="0" distB="0" distL="0" distR="0" wp14:anchorId="319111CE" wp14:editId="4D9E5205">
            <wp:extent cx="1973580" cy="466073"/>
            <wp:effectExtent l="0" t="0" r="0" b="0"/>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006195" cy="473775"/>
                    </a:xfrm>
                    <a:prstGeom prst="rect">
                      <a:avLst/>
                    </a:prstGeom>
                  </pic:spPr>
                </pic:pic>
              </a:graphicData>
            </a:graphic>
          </wp:inline>
        </w:drawing>
      </w:r>
    </w:p>
    <w:p w14:paraId="03A805A2" w14:textId="741D4215" w:rsidR="00FF7937" w:rsidRPr="002E6DAB" w:rsidRDefault="00450692" w:rsidP="003E7A13">
      <w:pPr>
        <w:spacing w:before="160" w:line="300" w:lineRule="exact"/>
        <w:jc w:val="center"/>
        <w:rPr>
          <w:rFonts w:ascii="Cambria" w:hAnsi="Cambria" w:cstheme="minorHAnsi"/>
          <w:b/>
          <w:sz w:val="24"/>
          <w:szCs w:val="24"/>
        </w:rPr>
      </w:pPr>
      <w:r>
        <w:rPr>
          <w:rFonts w:ascii="Cambria" w:hAnsi="Cambria" w:cstheme="minorHAnsi"/>
          <w:b/>
          <w:noProof/>
          <w:sz w:val="24"/>
          <w:szCs w:val="24"/>
        </w:rPr>
        <w:drawing>
          <wp:inline distT="0" distB="0" distL="0" distR="0" wp14:anchorId="217D2767" wp14:editId="3B26FEFB">
            <wp:extent cx="6854593" cy="2427601"/>
            <wp:effectExtent l="0" t="0" r="3810" b="0"/>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6890061" cy="2440162"/>
                    </a:xfrm>
                    <a:prstGeom prst="rect">
                      <a:avLst/>
                    </a:prstGeom>
                  </pic:spPr>
                </pic:pic>
              </a:graphicData>
            </a:graphic>
          </wp:inline>
        </w:drawing>
      </w:r>
    </w:p>
    <w:tbl>
      <w:tblPr>
        <w:tblW w:w="49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5023"/>
        <w:gridCol w:w="1169"/>
        <w:gridCol w:w="1171"/>
        <w:gridCol w:w="1173"/>
        <w:gridCol w:w="899"/>
      </w:tblGrid>
      <w:tr w:rsidR="00465D7E" w:rsidRPr="002E6DAB" w14:paraId="4014355B" w14:textId="77777777" w:rsidTr="000C4866">
        <w:trPr>
          <w:trHeight w:val="760"/>
        </w:trPr>
        <w:tc>
          <w:tcPr>
            <w:tcW w:w="593" w:type="pct"/>
            <w:shd w:val="clear" w:color="auto" w:fill="EEECE1"/>
            <w:vAlign w:val="center"/>
            <w:hideMark/>
          </w:tcPr>
          <w:p w14:paraId="1D1C3802" w14:textId="77777777" w:rsidR="00C7100B" w:rsidRPr="002E6DAB" w:rsidRDefault="00C7100B" w:rsidP="00FF7937">
            <w:pPr>
              <w:jc w:val="center"/>
              <w:rPr>
                <w:rFonts w:ascii="Cambria" w:hAnsi="Cambria" w:cstheme="minorHAnsi"/>
                <w:b/>
                <w:color w:val="000000"/>
                <w:sz w:val="24"/>
                <w:szCs w:val="24"/>
              </w:rPr>
            </w:pPr>
            <w:bookmarkStart w:id="2" w:name="_Hlk72755236"/>
            <w:r w:rsidRPr="002E6DAB">
              <w:rPr>
                <w:rFonts w:ascii="Cambria" w:hAnsi="Cambria" w:cstheme="minorHAnsi"/>
                <w:b/>
                <w:color w:val="000000"/>
                <w:sz w:val="24"/>
                <w:szCs w:val="24"/>
              </w:rPr>
              <w:t>Class Number</w:t>
            </w:r>
          </w:p>
        </w:tc>
        <w:tc>
          <w:tcPr>
            <w:tcW w:w="2346" w:type="pct"/>
            <w:shd w:val="clear" w:color="auto" w:fill="EEECE1"/>
            <w:vAlign w:val="center"/>
          </w:tcPr>
          <w:p w14:paraId="5E9D6F21" w14:textId="77777777" w:rsidR="00C7100B" w:rsidRPr="002E6DAB" w:rsidRDefault="00C7100B" w:rsidP="00FF7937">
            <w:pPr>
              <w:jc w:val="center"/>
              <w:rPr>
                <w:rFonts w:ascii="Cambria" w:hAnsi="Cambria" w:cstheme="minorHAnsi"/>
                <w:b/>
                <w:color w:val="000000"/>
                <w:sz w:val="24"/>
                <w:szCs w:val="24"/>
              </w:rPr>
            </w:pPr>
            <w:r w:rsidRPr="002E6DAB">
              <w:rPr>
                <w:rFonts w:ascii="Cambria" w:hAnsi="Cambria" w:cstheme="minorHAnsi"/>
                <w:b/>
                <w:color w:val="000000"/>
                <w:sz w:val="24"/>
                <w:szCs w:val="24"/>
              </w:rPr>
              <w:t>Class Name</w:t>
            </w:r>
          </w:p>
        </w:tc>
        <w:tc>
          <w:tcPr>
            <w:tcW w:w="546" w:type="pct"/>
            <w:shd w:val="clear" w:color="auto" w:fill="EEECE1"/>
            <w:noWrap/>
            <w:vAlign w:val="center"/>
            <w:hideMark/>
          </w:tcPr>
          <w:p w14:paraId="6C73C43E" w14:textId="77777777" w:rsidR="00C7100B" w:rsidRPr="002E6DAB" w:rsidRDefault="00C7100B" w:rsidP="00FF7937">
            <w:pPr>
              <w:jc w:val="center"/>
              <w:rPr>
                <w:rFonts w:ascii="Cambria" w:hAnsi="Cambria" w:cstheme="minorHAnsi"/>
                <w:b/>
                <w:color w:val="000000"/>
                <w:sz w:val="24"/>
                <w:szCs w:val="24"/>
              </w:rPr>
            </w:pPr>
            <w:r w:rsidRPr="002E6DAB">
              <w:rPr>
                <w:rFonts w:ascii="Cambria" w:hAnsi="Cambria" w:cstheme="minorHAnsi"/>
                <w:b/>
                <w:color w:val="000000"/>
                <w:sz w:val="24"/>
                <w:szCs w:val="24"/>
              </w:rPr>
              <w:t>Credits</w:t>
            </w:r>
          </w:p>
        </w:tc>
        <w:tc>
          <w:tcPr>
            <w:tcW w:w="547" w:type="pct"/>
            <w:shd w:val="clear" w:color="auto" w:fill="EEECE1"/>
            <w:noWrap/>
            <w:vAlign w:val="center"/>
            <w:hideMark/>
          </w:tcPr>
          <w:p w14:paraId="303C72AA" w14:textId="77777777" w:rsidR="00C7100B" w:rsidRPr="002E6DAB" w:rsidRDefault="00C7100B" w:rsidP="00FF7937">
            <w:pPr>
              <w:widowControl/>
              <w:autoSpaceDE/>
              <w:autoSpaceDN/>
              <w:adjustRightInd/>
              <w:jc w:val="center"/>
              <w:rPr>
                <w:rFonts w:ascii="Cambria" w:hAnsi="Cambria" w:cstheme="minorHAnsi"/>
                <w:b/>
                <w:color w:val="000000"/>
                <w:sz w:val="24"/>
                <w:szCs w:val="24"/>
              </w:rPr>
            </w:pPr>
            <w:proofErr w:type="spellStart"/>
            <w:r w:rsidRPr="002E6DAB">
              <w:rPr>
                <w:rFonts w:ascii="Cambria" w:hAnsi="Cambria" w:cstheme="minorHAnsi"/>
                <w:b/>
                <w:color w:val="000000"/>
                <w:sz w:val="24"/>
                <w:szCs w:val="24"/>
              </w:rPr>
              <w:t>Hrs</w:t>
            </w:r>
            <w:proofErr w:type="spellEnd"/>
            <w:r w:rsidRPr="002E6DAB">
              <w:rPr>
                <w:rFonts w:ascii="Cambria" w:hAnsi="Cambria" w:cstheme="minorHAnsi"/>
                <w:b/>
                <w:color w:val="000000"/>
                <w:sz w:val="24"/>
                <w:szCs w:val="24"/>
              </w:rPr>
              <w:t>/</w:t>
            </w:r>
            <w:proofErr w:type="spellStart"/>
            <w:r w:rsidRPr="002E6DAB">
              <w:rPr>
                <w:rFonts w:ascii="Cambria" w:hAnsi="Cambria" w:cstheme="minorHAnsi"/>
                <w:b/>
                <w:color w:val="000000"/>
                <w:sz w:val="24"/>
                <w:szCs w:val="24"/>
              </w:rPr>
              <w:t>Wk</w:t>
            </w:r>
            <w:proofErr w:type="spellEnd"/>
          </w:p>
          <w:p w14:paraId="1A07AC37" w14:textId="77777777" w:rsidR="00C7100B" w:rsidRPr="002E6DAB" w:rsidRDefault="00C7100B" w:rsidP="00FF7937">
            <w:pPr>
              <w:jc w:val="center"/>
              <w:rPr>
                <w:rFonts w:ascii="Cambria" w:hAnsi="Cambria" w:cstheme="minorHAnsi"/>
                <w:b/>
                <w:color w:val="000000"/>
                <w:sz w:val="24"/>
                <w:szCs w:val="24"/>
              </w:rPr>
            </w:pPr>
            <w:r w:rsidRPr="002E6DAB">
              <w:rPr>
                <w:rFonts w:ascii="Cambria" w:hAnsi="Cambria" w:cstheme="minorHAnsi"/>
                <w:b/>
                <w:color w:val="000000"/>
                <w:sz w:val="24"/>
                <w:szCs w:val="24"/>
              </w:rPr>
              <w:t>Class</w:t>
            </w:r>
          </w:p>
        </w:tc>
        <w:tc>
          <w:tcPr>
            <w:tcW w:w="547" w:type="pct"/>
            <w:shd w:val="clear" w:color="auto" w:fill="EEECE1"/>
            <w:noWrap/>
            <w:vAlign w:val="center"/>
            <w:hideMark/>
          </w:tcPr>
          <w:p w14:paraId="33668642" w14:textId="77777777" w:rsidR="00C7100B" w:rsidRPr="002E6DAB" w:rsidRDefault="00C7100B" w:rsidP="00FF7937">
            <w:pPr>
              <w:widowControl/>
              <w:autoSpaceDE/>
              <w:autoSpaceDN/>
              <w:adjustRightInd/>
              <w:jc w:val="center"/>
              <w:rPr>
                <w:rFonts w:ascii="Cambria" w:hAnsi="Cambria" w:cstheme="minorHAnsi"/>
                <w:b/>
                <w:color w:val="000000"/>
                <w:sz w:val="24"/>
                <w:szCs w:val="24"/>
              </w:rPr>
            </w:pPr>
            <w:proofErr w:type="spellStart"/>
            <w:r w:rsidRPr="002E6DAB">
              <w:rPr>
                <w:rFonts w:ascii="Cambria" w:hAnsi="Cambria" w:cstheme="minorHAnsi"/>
                <w:b/>
                <w:color w:val="000000"/>
                <w:sz w:val="24"/>
                <w:szCs w:val="24"/>
              </w:rPr>
              <w:t>Hrs</w:t>
            </w:r>
            <w:proofErr w:type="spellEnd"/>
            <w:r w:rsidRPr="002E6DAB">
              <w:rPr>
                <w:rFonts w:ascii="Cambria" w:hAnsi="Cambria" w:cstheme="minorHAnsi"/>
                <w:b/>
                <w:color w:val="000000"/>
                <w:sz w:val="24"/>
                <w:szCs w:val="24"/>
              </w:rPr>
              <w:t>/</w:t>
            </w:r>
            <w:proofErr w:type="spellStart"/>
            <w:r w:rsidRPr="002E6DAB">
              <w:rPr>
                <w:rFonts w:ascii="Cambria" w:hAnsi="Cambria" w:cstheme="minorHAnsi"/>
                <w:b/>
                <w:color w:val="000000"/>
                <w:sz w:val="24"/>
                <w:szCs w:val="24"/>
              </w:rPr>
              <w:t>Wk</w:t>
            </w:r>
            <w:proofErr w:type="spellEnd"/>
          </w:p>
          <w:p w14:paraId="7F39685E" w14:textId="77777777" w:rsidR="00C7100B" w:rsidRPr="002E6DAB" w:rsidRDefault="00C7100B" w:rsidP="00FF7937">
            <w:pPr>
              <w:jc w:val="center"/>
              <w:rPr>
                <w:rFonts w:ascii="Cambria" w:hAnsi="Cambria" w:cstheme="minorHAnsi"/>
                <w:b/>
                <w:color w:val="000000"/>
                <w:sz w:val="24"/>
                <w:szCs w:val="24"/>
              </w:rPr>
            </w:pPr>
            <w:r w:rsidRPr="002E6DAB">
              <w:rPr>
                <w:rFonts w:ascii="Cambria" w:hAnsi="Cambria" w:cstheme="minorHAnsi"/>
                <w:b/>
                <w:color w:val="000000"/>
                <w:sz w:val="24"/>
                <w:szCs w:val="24"/>
              </w:rPr>
              <w:t>Lab</w:t>
            </w:r>
          </w:p>
        </w:tc>
        <w:tc>
          <w:tcPr>
            <w:tcW w:w="420" w:type="pct"/>
            <w:shd w:val="clear" w:color="auto" w:fill="EEECE1"/>
            <w:noWrap/>
            <w:vAlign w:val="center"/>
            <w:hideMark/>
          </w:tcPr>
          <w:p w14:paraId="5865C88C" w14:textId="77777777" w:rsidR="00C7100B" w:rsidRPr="002E6DAB" w:rsidRDefault="00C7100B" w:rsidP="00FF7937">
            <w:pPr>
              <w:widowControl/>
              <w:autoSpaceDE/>
              <w:autoSpaceDN/>
              <w:adjustRightInd/>
              <w:jc w:val="center"/>
              <w:rPr>
                <w:rFonts w:ascii="Cambria" w:hAnsi="Cambria" w:cstheme="minorHAnsi"/>
                <w:b/>
                <w:color w:val="000000"/>
                <w:sz w:val="24"/>
                <w:szCs w:val="24"/>
              </w:rPr>
            </w:pPr>
            <w:r w:rsidRPr="002E6DAB">
              <w:rPr>
                <w:rFonts w:ascii="Cambria" w:hAnsi="Cambria" w:cstheme="minorHAnsi"/>
                <w:b/>
                <w:color w:val="000000"/>
                <w:sz w:val="24"/>
                <w:szCs w:val="24"/>
              </w:rPr>
              <w:t>Total</w:t>
            </w:r>
          </w:p>
          <w:p w14:paraId="53CB7A00" w14:textId="77777777" w:rsidR="00C7100B" w:rsidRPr="002E6DAB" w:rsidRDefault="00C7100B" w:rsidP="00FF7937">
            <w:pPr>
              <w:jc w:val="center"/>
              <w:rPr>
                <w:rFonts w:ascii="Cambria" w:hAnsi="Cambria" w:cstheme="minorHAnsi"/>
                <w:color w:val="000000"/>
                <w:sz w:val="24"/>
                <w:szCs w:val="24"/>
              </w:rPr>
            </w:pPr>
            <w:r w:rsidRPr="002E6DAB">
              <w:rPr>
                <w:rFonts w:ascii="Cambria" w:hAnsi="Cambria" w:cstheme="minorHAnsi"/>
                <w:b/>
                <w:color w:val="000000"/>
                <w:sz w:val="24"/>
                <w:szCs w:val="24"/>
              </w:rPr>
              <w:t>Hours</w:t>
            </w:r>
          </w:p>
        </w:tc>
      </w:tr>
      <w:tr w:rsidR="00465D7E" w:rsidRPr="002E6DAB" w14:paraId="6C65E846" w14:textId="77777777" w:rsidTr="000C4866">
        <w:trPr>
          <w:trHeight w:val="300"/>
        </w:trPr>
        <w:tc>
          <w:tcPr>
            <w:tcW w:w="593" w:type="pct"/>
            <w:shd w:val="clear" w:color="auto" w:fill="auto"/>
            <w:noWrap/>
            <w:vAlign w:val="center"/>
          </w:tcPr>
          <w:p w14:paraId="624FB85A" w14:textId="2FE7F6AD" w:rsidR="00C7100B" w:rsidRPr="002E6DAB" w:rsidRDefault="00465D7E" w:rsidP="00FF7937">
            <w:pPr>
              <w:widowControl/>
              <w:autoSpaceDE/>
              <w:autoSpaceDN/>
              <w:adjustRightInd/>
              <w:spacing w:before="120" w:after="120"/>
              <w:rPr>
                <w:rFonts w:ascii="Cambria" w:hAnsi="Cambria" w:cstheme="minorHAnsi"/>
                <w:color w:val="000000"/>
                <w:sz w:val="24"/>
                <w:szCs w:val="24"/>
              </w:rPr>
            </w:pPr>
            <w:r>
              <w:rPr>
                <w:rFonts w:ascii="Cambria" w:hAnsi="Cambria" w:cstheme="minorHAnsi"/>
                <w:color w:val="000000"/>
                <w:sz w:val="24"/>
                <w:szCs w:val="24"/>
              </w:rPr>
              <w:t>DSL111W</w:t>
            </w:r>
          </w:p>
        </w:tc>
        <w:tc>
          <w:tcPr>
            <w:tcW w:w="2346" w:type="pct"/>
            <w:shd w:val="clear" w:color="000000" w:fill="FFFFFF"/>
            <w:noWrap/>
            <w:vAlign w:val="center"/>
          </w:tcPr>
          <w:p w14:paraId="27603BCC" w14:textId="0A619843" w:rsidR="00C7100B" w:rsidRPr="002E6DAB" w:rsidRDefault="00465D7E" w:rsidP="00FF7937">
            <w:pPr>
              <w:widowControl/>
              <w:autoSpaceDE/>
              <w:autoSpaceDN/>
              <w:adjustRightInd/>
              <w:spacing w:before="120" w:after="120"/>
              <w:rPr>
                <w:rFonts w:ascii="Cambria" w:hAnsi="Cambria" w:cstheme="minorHAnsi"/>
                <w:color w:val="000000"/>
                <w:sz w:val="24"/>
                <w:szCs w:val="24"/>
              </w:rPr>
            </w:pPr>
            <w:r>
              <w:rPr>
                <w:rFonts w:ascii="Cambria" w:hAnsi="Cambria" w:cstheme="minorHAnsi"/>
                <w:color w:val="000000"/>
                <w:sz w:val="24"/>
                <w:szCs w:val="24"/>
              </w:rPr>
              <w:t>Introduction to Diesel Heavy Equipment Technology</w:t>
            </w:r>
          </w:p>
        </w:tc>
        <w:tc>
          <w:tcPr>
            <w:tcW w:w="546" w:type="pct"/>
            <w:shd w:val="clear" w:color="auto" w:fill="auto"/>
            <w:noWrap/>
            <w:vAlign w:val="center"/>
          </w:tcPr>
          <w:p w14:paraId="31E2D88D" w14:textId="571A99A1" w:rsidR="00C7100B" w:rsidRPr="002E6DAB" w:rsidRDefault="00D51456"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w:t>
            </w:r>
          </w:p>
        </w:tc>
        <w:tc>
          <w:tcPr>
            <w:tcW w:w="547" w:type="pct"/>
            <w:shd w:val="clear" w:color="auto" w:fill="auto"/>
            <w:noWrap/>
            <w:vAlign w:val="center"/>
          </w:tcPr>
          <w:p w14:paraId="669A7216" w14:textId="412D3F4C" w:rsidR="00C7100B" w:rsidRPr="002E6DAB" w:rsidRDefault="002E0312"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1.45</w:t>
            </w:r>
          </w:p>
        </w:tc>
        <w:tc>
          <w:tcPr>
            <w:tcW w:w="547" w:type="pct"/>
            <w:shd w:val="clear" w:color="auto" w:fill="auto"/>
            <w:noWrap/>
            <w:vAlign w:val="center"/>
          </w:tcPr>
          <w:p w14:paraId="4E17A02A" w14:textId="32849EC4" w:rsidR="00C7100B" w:rsidRPr="002E6DAB" w:rsidRDefault="00D51456"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w:t>
            </w:r>
          </w:p>
        </w:tc>
        <w:tc>
          <w:tcPr>
            <w:tcW w:w="420" w:type="pct"/>
            <w:shd w:val="clear" w:color="auto" w:fill="auto"/>
            <w:noWrap/>
            <w:vAlign w:val="center"/>
          </w:tcPr>
          <w:p w14:paraId="7B6853DB" w14:textId="7694A3ED" w:rsidR="00C7100B" w:rsidRPr="002E6DAB" w:rsidRDefault="002E0312" w:rsidP="00FF7937">
            <w:pPr>
              <w:widowControl/>
              <w:autoSpaceDE/>
              <w:autoSpaceDN/>
              <w:adjustRightInd/>
              <w:spacing w:before="120" w:after="120"/>
              <w:jc w:val="right"/>
              <w:rPr>
                <w:rFonts w:ascii="Cambria" w:hAnsi="Cambria" w:cstheme="minorHAnsi"/>
                <w:color w:val="000000"/>
                <w:sz w:val="24"/>
                <w:szCs w:val="24"/>
              </w:rPr>
            </w:pPr>
            <w:r>
              <w:rPr>
                <w:rFonts w:ascii="Cambria" w:hAnsi="Cambria" w:cstheme="minorHAnsi"/>
                <w:color w:val="000000"/>
                <w:sz w:val="24"/>
                <w:szCs w:val="24"/>
              </w:rPr>
              <w:t>25</w:t>
            </w:r>
            <w:r w:rsidR="00C37AE1">
              <w:rPr>
                <w:rFonts w:ascii="Cambria" w:hAnsi="Cambria" w:cstheme="minorHAnsi"/>
                <w:color w:val="000000"/>
                <w:sz w:val="24"/>
                <w:szCs w:val="24"/>
              </w:rPr>
              <w:t>.0</w:t>
            </w:r>
          </w:p>
        </w:tc>
      </w:tr>
      <w:tr w:rsidR="00465D7E" w:rsidRPr="002E6DAB" w14:paraId="14942A62" w14:textId="77777777" w:rsidTr="000C4866">
        <w:trPr>
          <w:trHeight w:val="300"/>
        </w:trPr>
        <w:tc>
          <w:tcPr>
            <w:tcW w:w="593" w:type="pct"/>
            <w:shd w:val="clear" w:color="auto" w:fill="auto"/>
            <w:noWrap/>
            <w:vAlign w:val="center"/>
          </w:tcPr>
          <w:p w14:paraId="1C8CBF0A" w14:textId="21191EC0" w:rsidR="00C7100B" w:rsidRPr="002E6DAB" w:rsidRDefault="00465D7E" w:rsidP="00FF7937">
            <w:pPr>
              <w:widowControl/>
              <w:autoSpaceDE/>
              <w:autoSpaceDN/>
              <w:adjustRightInd/>
              <w:spacing w:before="120" w:after="120"/>
              <w:rPr>
                <w:rFonts w:ascii="Cambria" w:hAnsi="Cambria" w:cstheme="minorHAnsi"/>
                <w:color w:val="000000"/>
                <w:sz w:val="24"/>
                <w:szCs w:val="24"/>
              </w:rPr>
            </w:pPr>
            <w:r>
              <w:rPr>
                <w:rFonts w:ascii="Cambria" w:hAnsi="Cambria" w:cstheme="minorHAnsi"/>
                <w:color w:val="000000"/>
                <w:sz w:val="24"/>
                <w:szCs w:val="24"/>
              </w:rPr>
              <w:t>DSL113W</w:t>
            </w:r>
          </w:p>
        </w:tc>
        <w:tc>
          <w:tcPr>
            <w:tcW w:w="2346" w:type="pct"/>
            <w:shd w:val="clear" w:color="000000" w:fill="FFFFFF"/>
            <w:noWrap/>
            <w:vAlign w:val="center"/>
          </w:tcPr>
          <w:p w14:paraId="5E89B4FA" w14:textId="4B7FCC76" w:rsidR="00C7100B" w:rsidRPr="002E6DAB" w:rsidRDefault="00465D7E" w:rsidP="00FF7937">
            <w:pPr>
              <w:widowControl/>
              <w:autoSpaceDE/>
              <w:autoSpaceDN/>
              <w:adjustRightInd/>
              <w:spacing w:before="120" w:after="120"/>
              <w:rPr>
                <w:rFonts w:ascii="Cambria" w:hAnsi="Cambria" w:cstheme="minorHAnsi"/>
                <w:color w:val="000000"/>
                <w:sz w:val="24"/>
                <w:szCs w:val="24"/>
              </w:rPr>
            </w:pPr>
            <w:r>
              <w:rPr>
                <w:rFonts w:ascii="Cambria" w:hAnsi="Cambria" w:cstheme="minorHAnsi"/>
                <w:color w:val="000000"/>
                <w:sz w:val="24"/>
                <w:szCs w:val="24"/>
              </w:rPr>
              <w:t>Heavy-Duty Electrical Systems</w:t>
            </w:r>
          </w:p>
        </w:tc>
        <w:tc>
          <w:tcPr>
            <w:tcW w:w="546" w:type="pct"/>
            <w:shd w:val="clear" w:color="auto" w:fill="auto"/>
            <w:noWrap/>
            <w:vAlign w:val="center"/>
          </w:tcPr>
          <w:p w14:paraId="63F0CC8F" w14:textId="24CB808C" w:rsidR="00C7100B" w:rsidRPr="002E6DAB" w:rsidRDefault="00D51456"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w:t>
            </w:r>
          </w:p>
        </w:tc>
        <w:tc>
          <w:tcPr>
            <w:tcW w:w="547" w:type="pct"/>
            <w:shd w:val="clear" w:color="auto" w:fill="auto"/>
            <w:noWrap/>
            <w:vAlign w:val="center"/>
          </w:tcPr>
          <w:p w14:paraId="27E47FD0" w14:textId="7F103E08" w:rsidR="00C7100B" w:rsidRPr="002E6DAB" w:rsidRDefault="002E0312"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2.5</w:t>
            </w:r>
            <w:r w:rsidR="00826C00">
              <w:rPr>
                <w:rFonts w:ascii="Cambria" w:hAnsi="Cambria" w:cstheme="minorHAnsi"/>
                <w:color w:val="000000"/>
                <w:sz w:val="24"/>
                <w:szCs w:val="24"/>
              </w:rPr>
              <w:t>0</w:t>
            </w:r>
          </w:p>
        </w:tc>
        <w:tc>
          <w:tcPr>
            <w:tcW w:w="547" w:type="pct"/>
            <w:shd w:val="clear" w:color="auto" w:fill="auto"/>
            <w:noWrap/>
            <w:vAlign w:val="center"/>
          </w:tcPr>
          <w:p w14:paraId="04081DB1" w14:textId="2E0F4F4E" w:rsidR="00C7100B" w:rsidRPr="002E6DAB" w:rsidRDefault="00D51456"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w:t>
            </w:r>
          </w:p>
        </w:tc>
        <w:tc>
          <w:tcPr>
            <w:tcW w:w="420" w:type="pct"/>
            <w:shd w:val="clear" w:color="auto" w:fill="auto"/>
            <w:noWrap/>
            <w:vAlign w:val="center"/>
          </w:tcPr>
          <w:p w14:paraId="4667BB95" w14:textId="4AED3577" w:rsidR="00C7100B" w:rsidRPr="002E6DAB" w:rsidRDefault="002E0312" w:rsidP="00FF7937">
            <w:pPr>
              <w:widowControl/>
              <w:autoSpaceDE/>
              <w:autoSpaceDN/>
              <w:adjustRightInd/>
              <w:spacing w:before="120" w:after="120"/>
              <w:jc w:val="right"/>
              <w:rPr>
                <w:rFonts w:ascii="Cambria" w:hAnsi="Cambria" w:cstheme="minorHAnsi"/>
                <w:color w:val="000000"/>
                <w:sz w:val="24"/>
                <w:szCs w:val="24"/>
              </w:rPr>
            </w:pPr>
            <w:r>
              <w:rPr>
                <w:rFonts w:ascii="Cambria" w:hAnsi="Cambria" w:cstheme="minorHAnsi"/>
                <w:color w:val="000000"/>
                <w:sz w:val="24"/>
                <w:szCs w:val="24"/>
              </w:rPr>
              <w:t>37.5</w:t>
            </w:r>
          </w:p>
        </w:tc>
      </w:tr>
      <w:tr w:rsidR="00465D7E" w:rsidRPr="002E6DAB" w14:paraId="6EFD160F" w14:textId="77777777" w:rsidTr="000C4866">
        <w:trPr>
          <w:trHeight w:val="300"/>
        </w:trPr>
        <w:tc>
          <w:tcPr>
            <w:tcW w:w="593" w:type="pct"/>
            <w:shd w:val="clear" w:color="auto" w:fill="auto"/>
            <w:noWrap/>
            <w:vAlign w:val="center"/>
          </w:tcPr>
          <w:p w14:paraId="132AB09F" w14:textId="51DF8A83" w:rsidR="00C7100B" w:rsidRPr="002E6DAB" w:rsidRDefault="00465D7E" w:rsidP="00FF7937">
            <w:pPr>
              <w:widowControl/>
              <w:autoSpaceDE/>
              <w:autoSpaceDN/>
              <w:adjustRightInd/>
              <w:spacing w:before="120" w:after="120"/>
              <w:rPr>
                <w:rFonts w:ascii="Cambria" w:hAnsi="Cambria" w:cstheme="minorHAnsi"/>
                <w:color w:val="000000"/>
                <w:sz w:val="24"/>
                <w:szCs w:val="24"/>
              </w:rPr>
            </w:pPr>
            <w:r>
              <w:rPr>
                <w:rFonts w:ascii="Cambria" w:hAnsi="Cambria" w:cstheme="minorHAnsi"/>
                <w:color w:val="000000"/>
                <w:sz w:val="24"/>
                <w:szCs w:val="24"/>
              </w:rPr>
              <w:t>DSL211W</w:t>
            </w:r>
          </w:p>
        </w:tc>
        <w:tc>
          <w:tcPr>
            <w:tcW w:w="2346" w:type="pct"/>
            <w:shd w:val="clear" w:color="000000" w:fill="FFFFFF"/>
            <w:noWrap/>
            <w:vAlign w:val="center"/>
          </w:tcPr>
          <w:p w14:paraId="67C66E05" w14:textId="43944DE6" w:rsidR="00C7100B" w:rsidRPr="002E6DAB" w:rsidRDefault="00465D7E" w:rsidP="00FF7937">
            <w:pPr>
              <w:widowControl/>
              <w:autoSpaceDE/>
              <w:autoSpaceDN/>
              <w:adjustRightInd/>
              <w:spacing w:before="120" w:after="120"/>
              <w:rPr>
                <w:rFonts w:ascii="Cambria" w:hAnsi="Cambria" w:cstheme="minorHAnsi"/>
                <w:color w:val="000000"/>
                <w:sz w:val="24"/>
                <w:szCs w:val="24"/>
              </w:rPr>
            </w:pPr>
            <w:r>
              <w:rPr>
                <w:rFonts w:ascii="Cambria" w:hAnsi="Cambria" w:cstheme="minorHAnsi"/>
                <w:color w:val="000000"/>
                <w:sz w:val="24"/>
                <w:szCs w:val="24"/>
              </w:rPr>
              <w:t>Heavy-Duty Power Trains</w:t>
            </w:r>
          </w:p>
        </w:tc>
        <w:tc>
          <w:tcPr>
            <w:tcW w:w="546" w:type="pct"/>
            <w:shd w:val="clear" w:color="auto" w:fill="auto"/>
            <w:noWrap/>
            <w:vAlign w:val="center"/>
          </w:tcPr>
          <w:p w14:paraId="4277A0BD" w14:textId="7CB82C7E" w:rsidR="00C7100B" w:rsidRPr="002E6DAB" w:rsidRDefault="00D51456"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w:t>
            </w:r>
          </w:p>
        </w:tc>
        <w:tc>
          <w:tcPr>
            <w:tcW w:w="547" w:type="pct"/>
            <w:shd w:val="clear" w:color="auto" w:fill="auto"/>
            <w:noWrap/>
            <w:vAlign w:val="center"/>
          </w:tcPr>
          <w:p w14:paraId="025E5439" w14:textId="7F9F7919" w:rsidR="00C7100B" w:rsidRPr="002E6DAB" w:rsidRDefault="002E0312"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2.5</w:t>
            </w:r>
            <w:r w:rsidR="00826C00">
              <w:rPr>
                <w:rFonts w:ascii="Cambria" w:hAnsi="Cambria" w:cstheme="minorHAnsi"/>
                <w:color w:val="000000"/>
                <w:sz w:val="24"/>
                <w:szCs w:val="24"/>
              </w:rPr>
              <w:t>0</w:t>
            </w:r>
          </w:p>
        </w:tc>
        <w:tc>
          <w:tcPr>
            <w:tcW w:w="547" w:type="pct"/>
            <w:shd w:val="clear" w:color="auto" w:fill="auto"/>
            <w:noWrap/>
            <w:vAlign w:val="center"/>
          </w:tcPr>
          <w:p w14:paraId="77D1AED9" w14:textId="408FE744" w:rsidR="00C7100B" w:rsidRPr="002E6DAB" w:rsidRDefault="00D51456"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w:t>
            </w:r>
          </w:p>
        </w:tc>
        <w:tc>
          <w:tcPr>
            <w:tcW w:w="420" w:type="pct"/>
            <w:shd w:val="clear" w:color="auto" w:fill="auto"/>
            <w:noWrap/>
            <w:vAlign w:val="center"/>
          </w:tcPr>
          <w:p w14:paraId="422DB81D" w14:textId="56647BA1" w:rsidR="00C7100B" w:rsidRPr="002E6DAB" w:rsidRDefault="002E0312" w:rsidP="00FF7937">
            <w:pPr>
              <w:widowControl/>
              <w:autoSpaceDE/>
              <w:autoSpaceDN/>
              <w:adjustRightInd/>
              <w:spacing w:before="120" w:after="120"/>
              <w:jc w:val="right"/>
              <w:rPr>
                <w:rFonts w:ascii="Cambria" w:hAnsi="Cambria" w:cstheme="minorHAnsi"/>
                <w:color w:val="000000"/>
                <w:sz w:val="24"/>
                <w:szCs w:val="24"/>
              </w:rPr>
            </w:pPr>
            <w:r>
              <w:rPr>
                <w:rFonts w:ascii="Cambria" w:hAnsi="Cambria" w:cstheme="minorHAnsi"/>
                <w:color w:val="000000"/>
                <w:sz w:val="24"/>
                <w:szCs w:val="24"/>
              </w:rPr>
              <w:t>37.5</w:t>
            </w:r>
          </w:p>
        </w:tc>
      </w:tr>
      <w:tr w:rsidR="00465D7E" w:rsidRPr="002E6DAB" w14:paraId="4DD58716" w14:textId="77777777" w:rsidTr="000C4866">
        <w:trPr>
          <w:trHeight w:val="300"/>
        </w:trPr>
        <w:tc>
          <w:tcPr>
            <w:tcW w:w="593" w:type="pct"/>
            <w:shd w:val="clear" w:color="auto" w:fill="auto"/>
            <w:noWrap/>
            <w:vAlign w:val="center"/>
          </w:tcPr>
          <w:p w14:paraId="197A266A" w14:textId="6950BD19" w:rsidR="00C7100B" w:rsidRPr="002E6DAB" w:rsidRDefault="00465D7E" w:rsidP="00FF7937">
            <w:pPr>
              <w:widowControl/>
              <w:autoSpaceDE/>
              <w:autoSpaceDN/>
              <w:adjustRightInd/>
              <w:spacing w:before="120" w:after="120"/>
              <w:rPr>
                <w:rFonts w:ascii="Cambria" w:hAnsi="Cambria" w:cstheme="minorHAnsi"/>
                <w:color w:val="000000"/>
                <w:sz w:val="24"/>
                <w:szCs w:val="24"/>
              </w:rPr>
            </w:pPr>
            <w:r>
              <w:rPr>
                <w:rFonts w:ascii="Cambria" w:hAnsi="Cambria" w:cstheme="minorHAnsi"/>
                <w:color w:val="000000"/>
                <w:sz w:val="24"/>
                <w:szCs w:val="24"/>
              </w:rPr>
              <w:t>DSL227W</w:t>
            </w:r>
          </w:p>
        </w:tc>
        <w:tc>
          <w:tcPr>
            <w:tcW w:w="2346" w:type="pct"/>
            <w:shd w:val="clear" w:color="000000" w:fill="FFFFFF"/>
            <w:noWrap/>
            <w:vAlign w:val="center"/>
          </w:tcPr>
          <w:p w14:paraId="7E206614" w14:textId="33780720" w:rsidR="00C7100B" w:rsidRPr="002E6DAB" w:rsidRDefault="00465D7E" w:rsidP="00FF7937">
            <w:pPr>
              <w:widowControl/>
              <w:autoSpaceDE/>
              <w:autoSpaceDN/>
              <w:adjustRightInd/>
              <w:spacing w:before="120" w:after="120"/>
              <w:rPr>
                <w:rFonts w:ascii="Cambria" w:hAnsi="Cambria" w:cstheme="minorHAnsi"/>
                <w:color w:val="000000"/>
                <w:sz w:val="24"/>
                <w:szCs w:val="24"/>
              </w:rPr>
            </w:pPr>
            <w:r>
              <w:rPr>
                <w:rFonts w:ascii="Cambria" w:hAnsi="Cambria" w:cstheme="minorHAnsi"/>
                <w:color w:val="000000"/>
                <w:sz w:val="24"/>
                <w:szCs w:val="24"/>
              </w:rPr>
              <w:t>Chassis Brake/Climate Control</w:t>
            </w:r>
          </w:p>
        </w:tc>
        <w:tc>
          <w:tcPr>
            <w:tcW w:w="546" w:type="pct"/>
            <w:shd w:val="clear" w:color="auto" w:fill="auto"/>
            <w:noWrap/>
            <w:vAlign w:val="center"/>
          </w:tcPr>
          <w:p w14:paraId="3BF90899" w14:textId="6BA80187" w:rsidR="00C7100B" w:rsidRPr="002E6DAB" w:rsidRDefault="00D51456"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w:t>
            </w:r>
          </w:p>
        </w:tc>
        <w:tc>
          <w:tcPr>
            <w:tcW w:w="547" w:type="pct"/>
            <w:shd w:val="clear" w:color="auto" w:fill="auto"/>
            <w:noWrap/>
            <w:vAlign w:val="center"/>
          </w:tcPr>
          <w:p w14:paraId="5BCBAED2" w14:textId="6B16721D" w:rsidR="00C7100B" w:rsidRPr="002E6DAB" w:rsidRDefault="000C4866"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3.25</w:t>
            </w:r>
          </w:p>
        </w:tc>
        <w:tc>
          <w:tcPr>
            <w:tcW w:w="547" w:type="pct"/>
            <w:shd w:val="clear" w:color="auto" w:fill="auto"/>
            <w:noWrap/>
            <w:vAlign w:val="center"/>
          </w:tcPr>
          <w:p w14:paraId="2FFE94F1" w14:textId="762BBA45" w:rsidR="00C7100B" w:rsidRPr="002E6DAB" w:rsidRDefault="00D51456"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w:t>
            </w:r>
          </w:p>
        </w:tc>
        <w:tc>
          <w:tcPr>
            <w:tcW w:w="420" w:type="pct"/>
            <w:shd w:val="clear" w:color="auto" w:fill="auto"/>
            <w:noWrap/>
            <w:vAlign w:val="center"/>
          </w:tcPr>
          <w:p w14:paraId="54A4B58B" w14:textId="1E5826FA" w:rsidR="00C7100B" w:rsidRPr="002E6DAB" w:rsidRDefault="000C4866" w:rsidP="00FF7937">
            <w:pPr>
              <w:widowControl/>
              <w:autoSpaceDE/>
              <w:autoSpaceDN/>
              <w:adjustRightInd/>
              <w:spacing w:before="120" w:after="120"/>
              <w:jc w:val="right"/>
              <w:rPr>
                <w:rFonts w:ascii="Cambria" w:hAnsi="Cambria" w:cstheme="minorHAnsi"/>
                <w:color w:val="000000"/>
                <w:sz w:val="24"/>
                <w:szCs w:val="24"/>
              </w:rPr>
            </w:pPr>
            <w:r>
              <w:rPr>
                <w:rFonts w:ascii="Cambria" w:hAnsi="Cambria" w:cstheme="minorHAnsi"/>
                <w:color w:val="000000"/>
                <w:sz w:val="24"/>
                <w:szCs w:val="24"/>
              </w:rPr>
              <w:t>50</w:t>
            </w:r>
            <w:r w:rsidR="00C37AE1">
              <w:rPr>
                <w:rFonts w:ascii="Cambria" w:hAnsi="Cambria" w:cstheme="minorHAnsi"/>
                <w:color w:val="000000"/>
                <w:sz w:val="24"/>
                <w:szCs w:val="24"/>
              </w:rPr>
              <w:t>.0</w:t>
            </w:r>
          </w:p>
        </w:tc>
      </w:tr>
      <w:tr w:rsidR="00465D7E" w:rsidRPr="002E6DAB" w14:paraId="7D36FA15" w14:textId="77777777" w:rsidTr="000C4866">
        <w:trPr>
          <w:trHeight w:val="300"/>
        </w:trPr>
        <w:tc>
          <w:tcPr>
            <w:tcW w:w="593" w:type="pct"/>
            <w:shd w:val="clear" w:color="auto" w:fill="auto"/>
            <w:noWrap/>
            <w:vAlign w:val="center"/>
          </w:tcPr>
          <w:p w14:paraId="13AC3EEC" w14:textId="606F85AB" w:rsidR="00C7100B" w:rsidRPr="002E6DAB" w:rsidRDefault="00465D7E" w:rsidP="00FF7937">
            <w:pPr>
              <w:widowControl/>
              <w:autoSpaceDE/>
              <w:autoSpaceDN/>
              <w:adjustRightInd/>
              <w:spacing w:before="120" w:after="120"/>
              <w:rPr>
                <w:rFonts w:ascii="Cambria" w:hAnsi="Cambria" w:cstheme="minorHAnsi"/>
                <w:color w:val="000000"/>
                <w:sz w:val="24"/>
                <w:szCs w:val="24"/>
              </w:rPr>
            </w:pPr>
            <w:r>
              <w:rPr>
                <w:rFonts w:ascii="Cambria" w:hAnsi="Cambria" w:cstheme="minorHAnsi"/>
                <w:color w:val="000000"/>
                <w:sz w:val="24"/>
                <w:szCs w:val="24"/>
              </w:rPr>
              <w:t>DSL115W</w:t>
            </w:r>
          </w:p>
        </w:tc>
        <w:tc>
          <w:tcPr>
            <w:tcW w:w="2346" w:type="pct"/>
            <w:shd w:val="clear" w:color="000000" w:fill="FFFFFF"/>
            <w:noWrap/>
            <w:vAlign w:val="center"/>
          </w:tcPr>
          <w:p w14:paraId="51F694BD" w14:textId="19EE1FB3" w:rsidR="00C7100B" w:rsidRPr="002E6DAB" w:rsidRDefault="00465D7E" w:rsidP="00FF7937">
            <w:pPr>
              <w:widowControl/>
              <w:autoSpaceDE/>
              <w:autoSpaceDN/>
              <w:adjustRightInd/>
              <w:spacing w:before="120" w:after="120"/>
              <w:rPr>
                <w:rFonts w:ascii="Cambria" w:hAnsi="Cambria" w:cstheme="minorHAnsi"/>
                <w:color w:val="000000"/>
                <w:sz w:val="24"/>
                <w:szCs w:val="24"/>
              </w:rPr>
            </w:pPr>
            <w:r>
              <w:rPr>
                <w:rFonts w:ascii="Cambria" w:hAnsi="Cambria" w:cstheme="minorHAnsi"/>
                <w:color w:val="000000"/>
                <w:sz w:val="24"/>
                <w:szCs w:val="24"/>
              </w:rPr>
              <w:t>Diesel Power Systems</w:t>
            </w:r>
          </w:p>
        </w:tc>
        <w:tc>
          <w:tcPr>
            <w:tcW w:w="546" w:type="pct"/>
            <w:shd w:val="clear" w:color="auto" w:fill="auto"/>
            <w:noWrap/>
            <w:vAlign w:val="center"/>
          </w:tcPr>
          <w:p w14:paraId="7BB4E88E" w14:textId="5628CC20" w:rsidR="00C7100B" w:rsidRPr="002E6DAB" w:rsidRDefault="00D51456"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w:t>
            </w:r>
          </w:p>
        </w:tc>
        <w:tc>
          <w:tcPr>
            <w:tcW w:w="547" w:type="pct"/>
            <w:shd w:val="clear" w:color="auto" w:fill="auto"/>
            <w:noWrap/>
            <w:vAlign w:val="center"/>
          </w:tcPr>
          <w:p w14:paraId="664A7DE1" w14:textId="5EEBBAA2" w:rsidR="00C7100B" w:rsidRPr="002E6DAB" w:rsidRDefault="002E0312"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2.5</w:t>
            </w:r>
            <w:r w:rsidR="00826C00">
              <w:rPr>
                <w:rFonts w:ascii="Cambria" w:hAnsi="Cambria" w:cstheme="minorHAnsi"/>
                <w:color w:val="000000"/>
                <w:sz w:val="24"/>
                <w:szCs w:val="24"/>
              </w:rPr>
              <w:t>0</w:t>
            </w:r>
          </w:p>
        </w:tc>
        <w:tc>
          <w:tcPr>
            <w:tcW w:w="547" w:type="pct"/>
            <w:shd w:val="clear" w:color="auto" w:fill="auto"/>
            <w:noWrap/>
            <w:vAlign w:val="center"/>
          </w:tcPr>
          <w:p w14:paraId="52CC08F6" w14:textId="0695D052" w:rsidR="00C7100B" w:rsidRPr="002E6DAB" w:rsidRDefault="00D51456"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w:t>
            </w:r>
          </w:p>
        </w:tc>
        <w:tc>
          <w:tcPr>
            <w:tcW w:w="420" w:type="pct"/>
            <w:shd w:val="clear" w:color="auto" w:fill="auto"/>
            <w:noWrap/>
            <w:vAlign w:val="center"/>
          </w:tcPr>
          <w:p w14:paraId="7880B89B" w14:textId="7E093259" w:rsidR="00C7100B" w:rsidRPr="002E6DAB" w:rsidRDefault="002E0312" w:rsidP="00FF7937">
            <w:pPr>
              <w:widowControl/>
              <w:autoSpaceDE/>
              <w:autoSpaceDN/>
              <w:adjustRightInd/>
              <w:spacing w:before="120" w:after="120"/>
              <w:jc w:val="right"/>
              <w:rPr>
                <w:rFonts w:ascii="Cambria" w:hAnsi="Cambria" w:cstheme="minorHAnsi"/>
                <w:color w:val="000000"/>
                <w:sz w:val="24"/>
                <w:szCs w:val="24"/>
              </w:rPr>
            </w:pPr>
            <w:r>
              <w:rPr>
                <w:rFonts w:ascii="Cambria" w:hAnsi="Cambria" w:cstheme="minorHAnsi"/>
                <w:color w:val="000000"/>
                <w:sz w:val="24"/>
                <w:szCs w:val="24"/>
              </w:rPr>
              <w:t>37.5</w:t>
            </w:r>
          </w:p>
        </w:tc>
      </w:tr>
      <w:tr w:rsidR="00465D7E" w:rsidRPr="002E6DAB" w14:paraId="7C9F3B2A" w14:textId="77777777" w:rsidTr="000C4866">
        <w:trPr>
          <w:trHeight w:val="300"/>
        </w:trPr>
        <w:tc>
          <w:tcPr>
            <w:tcW w:w="593" w:type="pct"/>
            <w:shd w:val="clear" w:color="auto" w:fill="auto"/>
            <w:noWrap/>
            <w:vAlign w:val="center"/>
          </w:tcPr>
          <w:p w14:paraId="3E630C99" w14:textId="3BBA2033" w:rsidR="00465D7E" w:rsidRDefault="00465D7E" w:rsidP="00FF7937">
            <w:pPr>
              <w:widowControl/>
              <w:autoSpaceDE/>
              <w:autoSpaceDN/>
              <w:adjustRightInd/>
              <w:spacing w:before="120" w:after="120"/>
              <w:rPr>
                <w:rFonts w:ascii="Cambria" w:hAnsi="Cambria" w:cstheme="minorHAnsi"/>
                <w:color w:val="000000"/>
                <w:sz w:val="24"/>
                <w:szCs w:val="24"/>
              </w:rPr>
            </w:pPr>
            <w:r>
              <w:rPr>
                <w:rFonts w:ascii="Cambria" w:hAnsi="Cambria" w:cstheme="minorHAnsi"/>
                <w:color w:val="000000"/>
                <w:sz w:val="24"/>
                <w:szCs w:val="24"/>
              </w:rPr>
              <w:t>DSL117W</w:t>
            </w:r>
          </w:p>
        </w:tc>
        <w:tc>
          <w:tcPr>
            <w:tcW w:w="2346" w:type="pct"/>
            <w:shd w:val="clear" w:color="000000" w:fill="FFFFFF"/>
            <w:noWrap/>
            <w:vAlign w:val="center"/>
          </w:tcPr>
          <w:p w14:paraId="78E70D04" w14:textId="415BE08A" w:rsidR="00465D7E" w:rsidRDefault="00465D7E" w:rsidP="00FF7937">
            <w:pPr>
              <w:widowControl/>
              <w:autoSpaceDE/>
              <w:autoSpaceDN/>
              <w:adjustRightInd/>
              <w:spacing w:before="120" w:after="120"/>
              <w:rPr>
                <w:rFonts w:ascii="Cambria" w:hAnsi="Cambria" w:cstheme="minorHAnsi"/>
                <w:color w:val="000000"/>
                <w:sz w:val="24"/>
                <w:szCs w:val="24"/>
              </w:rPr>
            </w:pPr>
            <w:r>
              <w:rPr>
                <w:rFonts w:ascii="Cambria" w:hAnsi="Cambria" w:cstheme="minorHAnsi"/>
                <w:color w:val="000000"/>
                <w:sz w:val="24"/>
                <w:szCs w:val="24"/>
              </w:rPr>
              <w:t>Fuel and Emission Systems</w:t>
            </w:r>
          </w:p>
        </w:tc>
        <w:tc>
          <w:tcPr>
            <w:tcW w:w="546" w:type="pct"/>
            <w:shd w:val="clear" w:color="auto" w:fill="auto"/>
            <w:noWrap/>
            <w:vAlign w:val="center"/>
          </w:tcPr>
          <w:p w14:paraId="52EB3E93" w14:textId="3C6598F4" w:rsidR="00465D7E" w:rsidRPr="002E6DAB" w:rsidRDefault="00D51456"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w:t>
            </w:r>
          </w:p>
        </w:tc>
        <w:tc>
          <w:tcPr>
            <w:tcW w:w="547" w:type="pct"/>
            <w:shd w:val="clear" w:color="auto" w:fill="auto"/>
            <w:noWrap/>
            <w:vAlign w:val="center"/>
          </w:tcPr>
          <w:p w14:paraId="25CC6B70" w14:textId="37631AE4" w:rsidR="00465D7E" w:rsidRPr="002E6DAB" w:rsidRDefault="002E0312"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2.5</w:t>
            </w:r>
            <w:r w:rsidR="00826C00">
              <w:rPr>
                <w:rFonts w:ascii="Cambria" w:hAnsi="Cambria" w:cstheme="minorHAnsi"/>
                <w:color w:val="000000"/>
                <w:sz w:val="24"/>
                <w:szCs w:val="24"/>
              </w:rPr>
              <w:t>0</w:t>
            </w:r>
          </w:p>
        </w:tc>
        <w:tc>
          <w:tcPr>
            <w:tcW w:w="547" w:type="pct"/>
            <w:shd w:val="clear" w:color="auto" w:fill="auto"/>
            <w:noWrap/>
            <w:vAlign w:val="center"/>
          </w:tcPr>
          <w:p w14:paraId="2E427FF4" w14:textId="20A9A734" w:rsidR="00465D7E" w:rsidRPr="002E6DAB" w:rsidRDefault="00D51456"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w:t>
            </w:r>
          </w:p>
        </w:tc>
        <w:tc>
          <w:tcPr>
            <w:tcW w:w="420" w:type="pct"/>
            <w:shd w:val="clear" w:color="auto" w:fill="auto"/>
            <w:noWrap/>
            <w:vAlign w:val="center"/>
          </w:tcPr>
          <w:p w14:paraId="48338C6E" w14:textId="02BB4417" w:rsidR="00465D7E" w:rsidRPr="002E6DAB" w:rsidRDefault="002E0312" w:rsidP="00FF7937">
            <w:pPr>
              <w:widowControl/>
              <w:autoSpaceDE/>
              <w:autoSpaceDN/>
              <w:adjustRightInd/>
              <w:spacing w:before="120" w:after="120"/>
              <w:jc w:val="right"/>
              <w:rPr>
                <w:rFonts w:ascii="Cambria" w:hAnsi="Cambria" w:cstheme="minorHAnsi"/>
                <w:color w:val="000000"/>
                <w:sz w:val="24"/>
                <w:szCs w:val="24"/>
              </w:rPr>
            </w:pPr>
            <w:r>
              <w:rPr>
                <w:rFonts w:ascii="Cambria" w:hAnsi="Cambria" w:cstheme="minorHAnsi"/>
                <w:color w:val="000000"/>
                <w:sz w:val="24"/>
                <w:szCs w:val="24"/>
              </w:rPr>
              <w:t>37.5</w:t>
            </w:r>
          </w:p>
        </w:tc>
      </w:tr>
      <w:tr w:rsidR="009A26F2" w:rsidRPr="002E6DAB" w14:paraId="3A1BD84E" w14:textId="77777777" w:rsidTr="000C4866">
        <w:trPr>
          <w:trHeight w:val="300"/>
        </w:trPr>
        <w:tc>
          <w:tcPr>
            <w:tcW w:w="593" w:type="pct"/>
            <w:shd w:val="clear" w:color="auto" w:fill="auto"/>
            <w:noWrap/>
            <w:vAlign w:val="center"/>
          </w:tcPr>
          <w:p w14:paraId="5B898EBB" w14:textId="302A17B9" w:rsidR="009A26F2" w:rsidRDefault="009A26F2" w:rsidP="00FF7937">
            <w:pPr>
              <w:widowControl/>
              <w:autoSpaceDE/>
              <w:autoSpaceDN/>
              <w:adjustRightInd/>
              <w:spacing w:before="120" w:after="120"/>
              <w:rPr>
                <w:rFonts w:ascii="Cambria" w:hAnsi="Cambria" w:cstheme="minorHAnsi"/>
                <w:color w:val="000000"/>
                <w:sz w:val="24"/>
                <w:szCs w:val="24"/>
              </w:rPr>
            </w:pPr>
            <w:r>
              <w:rPr>
                <w:rFonts w:ascii="Cambria" w:hAnsi="Cambria" w:cstheme="minorHAnsi"/>
                <w:color w:val="000000"/>
                <w:sz w:val="24"/>
                <w:szCs w:val="24"/>
              </w:rPr>
              <w:t>DSL215W</w:t>
            </w:r>
          </w:p>
        </w:tc>
        <w:tc>
          <w:tcPr>
            <w:tcW w:w="2346" w:type="pct"/>
            <w:shd w:val="clear" w:color="000000" w:fill="FFFFFF"/>
            <w:noWrap/>
            <w:vAlign w:val="center"/>
          </w:tcPr>
          <w:p w14:paraId="47358C07" w14:textId="54AD8AC5" w:rsidR="009A26F2" w:rsidRDefault="009A26F2" w:rsidP="00FF7937">
            <w:pPr>
              <w:widowControl/>
              <w:autoSpaceDE/>
              <w:autoSpaceDN/>
              <w:adjustRightInd/>
              <w:spacing w:before="120" w:after="120"/>
              <w:rPr>
                <w:rFonts w:ascii="Cambria" w:hAnsi="Cambria" w:cstheme="minorHAnsi"/>
                <w:color w:val="000000"/>
                <w:sz w:val="24"/>
                <w:szCs w:val="24"/>
              </w:rPr>
            </w:pPr>
            <w:r>
              <w:rPr>
                <w:rFonts w:ascii="Cambria" w:hAnsi="Cambria" w:cstheme="minorHAnsi"/>
                <w:color w:val="000000"/>
                <w:sz w:val="24"/>
                <w:szCs w:val="24"/>
              </w:rPr>
              <w:t>Fluid Dynamics</w:t>
            </w:r>
          </w:p>
        </w:tc>
        <w:tc>
          <w:tcPr>
            <w:tcW w:w="546" w:type="pct"/>
            <w:shd w:val="clear" w:color="auto" w:fill="auto"/>
            <w:noWrap/>
            <w:vAlign w:val="center"/>
          </w:tcPr>
          <w:p w14:paraId="6C49B830" w14:textId="190F7839" w:rsidR="009A26F2" w:rsidRDefault="009A26F2"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w:t>
            </w:r>
          </w:p>
        </w:tc>
        <w:tc>
          <w:tcPr>
            <w:tcW w:w="547" w:type="pct"/>
            <w:shd w:val="clear" w:color="auto" w:fill="auto"/>
            <w:noWrap/>
            <w:vAlign w:val="center"/>
          </w:tcPr>
          <w:p w14:paraId="632C0CDC" w14:textId="7E371B16" w:rsidR="009A26F2" w:rsidRDefault="009A26F2"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2.5</w:t>
            </w:r>
            <w:r w:rsidR="00826C00">
              <w:rPr>
                <w:rFonts w:ascii="Cambria" w:hAnsi="Cambria" w:cstheme="minorHAnsi"/>
                <w:color w:val="000000"/>
                <w:sz w:val="24"/>
                <w:szCs w:val="24"/>
              </w:rPr>
              <w:t>0</w:t>
            </w:r>
          </w:p>
        </w:tc>
        <w:tc>
          <w:tcPr>
            <w:tcW w:w="547" w:type="pct"/>
            <w:shd w:val="clear" w:color="auto" w:fill="auto"/>
            <w:noWrap/>
            <w:vAlign w:val="center"/>
          </w:tcPr>
          <w:p w14:paraId="2BF644D7" w14:textId="26ACFD78" w:rsidR="009A26F2" w:rsidRDefault="009A26F2"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w:t>
            </w:r>
          </w:p>
        </w:tc>
        <w:tc>
          <w:tcPr>
            <w:tcW w:w="420" w:type="pct"/>
            <w:shd w:val="clear" w:color="auto" w:fill="auto"/>
            <w:noWrap/>
            <w:vAlign w:val="center"/>
          </w:tcPr>
          <w:p w14:paraId="21BBBBAE" w14:textId="30C711C7" w:rsidR="009A26F2" w:rsidRDefault="009A26F2" w:rsidP="00FF7937">
            <w:pPr>
              <w:widowControl/>
              <w:autoSpaceDE/>
              <w:autoSpaceDN/>
              <w:adjustRightInd/>
              <w:spacing w:before="120" w:after="120"/>
              <w:jc w:val="right"/>
              <w:rPr>
                <w:rFonts w:ascii="Cambria" w:hAnsi="Cambria" w:cstheme="minorHAnsi"/>
                <w:color w:val="000000"/>
                <w:sz w:val="24"/>
                <w:szCs w:val="24"/>
              </w:rPr>
            </w:pPr>
            <w:r>
              <w:rPr>
                <w:rFonts w:ascii="Cambria" w:hAnsi="Cambria" w:cstheme="minorHAnsi"/>
                <w:color w:val="000000"/>
                <w:sz w:val="24"/>
                <w:szCs w:val="24"/>
              </w:rPr>
              <w:t>37.5</w:t>
            </w:r>
          </w:p>
        </w:tc>
      </w:tr>
      <w:tr w:rsidR="005A3659" w:rsidRPr="002E6DAB" w14:paraId="3786DA0D" w14:textId="77777777" w:rsidTr="000C4866">
        <w:trPr>
          <w:trHeight w:val="300"/>
        </w:trPr>
        <w:tc>
          <w:tcPr>
            <w:tcW w:w="593" w:type="pct"/>
            <w:shd w:val="clear" w:color="auto" w:fill="auto"/>
            <w:noWrap/>
            <w:vAlign w:val="center"/>
          </w:tcPr>
          <w:p w14:paraId="562552F0" w14:textId="08106563" w:rsidR="005A3659" w:rsidRDefault="005A3659" w:rsidP="00FF7937">
            <w:pPr>
              <w:widowControl/>
              <w:autoSpaceDE/>
              <w:autoSpaceDN/>
              <w:adjustRightInd/>
              <w:spacing w:before="120" w:after="120"/>
              <w:rPr>
                <w:rFonts w:ascii="Cambria" w:hAnsi="Cambria" w:cstheme="minorHAnsi"/>
                <w:color w:val="000000"/>
                <w:sz w:val="24"/>
                <w:szCs w:val="24"/>
              </w:rPr>
            </w:pPr>
            <w:r>
              <w:rPr>
                <w:rFonts w:ascii="Cambria" w:hAnsi="Cambria" w:cstheme="minorHAnsi"/>
                <w:color w:val="000000"/>
                <w:sz w:val="24"/>
                <w:szCs w:val="24"/>
              </w:rPr>
              <w:t>DSL216W</w:t>
            </w:r>
          </w:p>
        </w:tc>
        <w:tc>
          <w:tcPr>
            <w:tcW w:w="2346" w:type="pct"/>
            <w:shd w:val="clear" w:color="000000" w:fill="FFFFFF"/>
            <w:noWrap/>
            <w:vAlign w:val="center"/>
          </w:tcPr>
          <w:p w14:paraId="70EBA2BE" w14:textId="399C5221" w:rsidR="005A3659" w:rsidRDefault="005A3659" w:rsidP="00FF7937">
            <w:pPr>
              <w:widowControl/>
              <w:autoSpaceDE/>
              <w:autoSpaceDN/>
              <w:adjustRightInd/>
              <w:spacing w:before="120" w:after="120"/>
              <w:rPr>
                <w:rFonts w:ascii="Cambria" w:hAnsi="Cambria" w:cstheme="minorHAnsi"/>
                <w:color w:val="000000"/>
                <w:sz w:val="24"/>
                <w:szCs w:val="24"/>
              </w:rPr>
            </w:pPr>
            <w:r>
              <w:rPr>
                <w:rFonts w:ascii="Cambria" w:hAnsi="Cambria" w:cstheme="minorHAnsi"/>
                <w:color w:val="000000"/>
                <w:sz w:val="24"/>
                <w:szCs w:val="24"/>
              </w:rPr>
              <w:t>Mobile Hydraulics I</w:t>
            </w:r>
          </w:p>
        </w:tc>
        <w:tc>
          <w:tcPr>
            <w:tcW w:w="546" w:type="pct"/>
            <w:shd w:val="clear" w:color="auto" w:fill="auto"/>
            <w:noWrap/>
            <w:vAlign w:val="center"/>
          </w:tcPr>
          <w:p w14:paraId="1ACF3FE6" w14:textId="27803236" w:rsidR="005A3659" w:rsidRPr="002E6DAB" w:rsidRDefault="00D51456"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w:t>
            </w:r>
          </w:p>
        </w:tc>
        <w:tc>
          <w:tcPr>
            <w:tcW w:w="547" w:type="pct"/>
            <w:shd w:val="clear" w:color="auto" w:fill="auto"/>
            <w:noWrap/>
            <w:vAlign w:val="center"/>
          </w:tcPr>
          <w:p w14:paraId="1BD30B30" w14:textId="532156DF" w:rsidR="005A3659" w:rsidRPr="002E6DAB" w:rsidRDefault="00D22410"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1.45</w:t>
            </w:r>
          </w:p>
        </w:tc>
        <w:tc>
          <w:tcPr>
            <w:tcW w:w="547" w:type="pct"/>
            <w:shd w:val="clear" w:color="auto" w:fill="auto"/>
            <w:noWrap/>
            <w:vAlign w:val="center"/>
          </w:tcPr>
          <w:p w14:paraId="0A60DF7F" w14:textId="41A67270" w:rsidR="005A3659" w:rsidRPr="002E6DAB" w:rsidRDefault="00D51456"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w:t>
            </w:r>
          </w:p>
        </w:tc>
        <w:tc>
          <w:tcPr>
            <w:tcW w:w="420" w:type="pct"/>
            <w:shd w:val="clear" w:color="auto" w:fill="auto"/>
            <w:noWrap/>
            <w:vAlign w:val="center"/>
          </w:tcPr>
          <w:p w14:paraId="416AC14F" w14:textId="77DA12A5" w:rsidR="005A3659" w:rsidRPr="002E6DAB" w:rsidRDefault="00D22410" w:rsidP="00FF7937">
            <w:pPr>
              <w:widowControl/>
              <w:autoSpaceDE/>
              <w:autoSpaceDN/>
              <w:adjustRightInd/>
              <w:spacing w:before="120" w:after="120"/>
              <w:jc w:val="right"/>
              <w:rPr>
                <w:rFonts w:ascii="Cambria" w:hAnsi="Cambria" w:cstheme="minorHAnsi"/>
                <w:color w:val="000000"/>
                <w:sz w:val="24"/>
                <w:szCs w:val="24"/>
              </w:rPr>
            </w:pPr>
            <w:r>
              <w:rPr>
                <w:rFonts w:ascii="Cambria" w:hAnsi="Cambria" w:cstheme="minorHAnsi"/>
                <w:color w:val="000000"/>
                <w:sz w:val="24"/>
                <w:szCs w:val="24"/>
              </w:rPr>
              <w:t>25</w:t>
            </w:r>
            <w:r w:rsidR="00C37AE1">
              <w:rPr>
                <w:rFonts w:ascii="Cambria" w:hAnsi="Cambria" w:cstheme="minorHAnsi"/>
                <w:color w:val="000000"/>
                <w:sz w:val="24"/>
                <w:szCs w:val="24"/>
              </w:rPr>
              <w:t>.0</w:t>
            </w:r>
          </w:p>
        </w:tc>
      </w:tr>
      <w:tr w:rsidR="005A3659" w:rsidRPr="002E6DAB" w14:paraId="3AFB2026" w14:textId="77777777" w:rsidTr="000C4866">
        <w:trPr>
          <w:trHeight w:val="300"/>
        </w:trPr>
        <w:tc>
          <w:tcPr>
            <w:tcW w:w="593" w:type="pct"/>
            <w:shd w:val="clear" w:color="auto" w:fill="auto"/>
            <w:noWrap/>
            <w:vAlign w:val="center"/>
          </w:tcPr>
          <w:p w14:paraId="5AF87DD4" w14:textId="4A8948BC" w:rsidR="005A3659" w:rsidRDefault="005A3659" w:rsidP="00FF7937">
            <w:pPr>
              <w:widowControl/>
              <w:autoSpaceDE/>
              <w:autoSpaceDN/>
              <w:adjustRightInd/>
              <w:spacing w:before="120" w:after="120"/>
              <w:rPr>
                <w:rFonts w:ascii="Cambria" w:hAnsi="Cambria" w:cstheme="minorHAnsi"/>
                <w:color w:val="000000"/>
                <w:sz w:val="24"/>
                <w:szCs w:val="24"/>
              </w:rPr>
            </w:pPr>
            <w:r>
              <w:rPr>
                <w:rFonts w:ascii="Cambria" w:hAnsi="Cambria" w:cstheme="minorHAnsi"/>
                <w:color w:val="000000"/>
                <w:sz w:val="24"/>
                <w:szCs w:val="24"/>
              </w:rPr>
              <w:t>DSL219W</w:t>
            </w:r>
          </w:p>
        </w:tc>
        <w:tc>
          <w:tcPr>
            <w:tcW w:w="2346" w:type="pct"/>
            <w:shd w:val="clear" w:color="000000" w:fill="FFFFFF"/>
            <w:noWrap/>
            <w:vAlign w:val="center"/>
          </w:tcPr>
          <w:p w14:paraId="0A000B9B" w14:textId="4C6995D7" w:rsidR="005A3659" w:rsidRDefault="005A3659" w:rsidP="00FF7937">
            <w:pPr>
              <w:widowControl/>
              <w:autoSpaceDE/>
              <w:autoSpaceDN/>
              <w:adjustRightInd/>
              <w:spacing w:before="120" w:after="120"/>
              <w:rPr>
                <w:rFonts w:ascii="Cambria" w:hAnsi="Cambria" w:cstheme="minorHAnsi"/>
                <w:color w:val="000000"/>
                <w:sz w:val="24"/>
                <w:szCs w:val="24"/>
              </w:rPr>
            </w:pPr>
            <w:r>
              <w:rPr>
                <w:rFonts w:ascii="Cambria" w:hAnsi="Cambria" w:cstheme="minorHAnsi"/>
                <w:color w:val="000000"/>
                <w:sz w:val="24"/>
                <w:szCs w:val="24"/>
              </w:rPr>
              <w:t>Failure Analysis</w:t>
            </w:r>
          </w:p>
        </w:tc>
        <w:tc>
          <w:tcPr>
            <w:tcW w:w="546" w:type="pct"/>
            <w:shd w:val="clear" w:color="auto" w:fill="auto"/>
            <w:noWrap/>
            <w:vAlign w:val="center"/>
          </w:tcPr>
          <w:p w14:paraId="3EC9E7C4" w14:textId="29810BEE" w:rsidR="005A3659" w:rsidRPr="002E6DAB" w:rsidRDefault="00D51456"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w:t>
            </w:r>
          </w:p>
        </w:tc>
        <w:tc>
          <w:tcPr>
            <w:tcW w:w="547" w:type="pct"/>
            <w:shd w:val="clear" w:color="auto" w:fill="auto"/>
            <w:noWrap/>
            <w:vAlign w:val="center"/>
          </w:tcPr>
          <w:p w14:paraId="62CD155B" w14:textId="54D1A4CD" w:rsidR="005A3659" w:rsidRPr="002E6DAB" w:rsidRDefault="00D22410"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2.5</w:t>
            </w:r>
            <w:r w:rsidR="00826C00">
              <w:rPr>
                <w:rFonts w:ascii="Cambria" w:hAnsi="Cambria" w:cstheme="minorHAnsi"/>
                <w:color w:val="000000"/>
                <w:sz w:val="24"/>
                <w:szCs w:val="24"/>
              </w:rPr>
              <w:t>0</w:t>
            </w:r>
          </w:p>
        </w:tc>
        <w:tc>
          <w:tcPr>
            <w:tcW w:w="547" w:type="pct"/>
            <w:shd w:val="clear" w:color="auto" w:fill="auto"/>
            <w:noWrap/>
            <w:vAlign w:val="center"/>
          </w:tcPr>
          <w:p w14:paraId="70B92503" w14:textId="56B369C0" w:rsidR="005A3659" w:rsidRPr="002E6DAB" w:rsidRDefault="00D51456"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w:t>
            </w:r>
          </w:p>
        </w:tc>
        <w:tc>
          <w:tcPr>
            <w:tcW w:w="420" w:type="pct"/>
            <w:shd w:val="clear" w:color="auto" w:fill="auto"/>
            <w:noWrap/>
            <w:vAlign w:val="center"/>
          </w:tcPr>
          <w:p w14:paraId="09CDE5F2" w14:textId="385E8C19" w:rsidR="005A3659" w:rsidRPr="002E6DAB" w:rsidRDefault="00D22410" w:rsidP="00FF7937">
            <w:pPr>
              <w:widowControl/>
              <w:autoSpaceDE/>
              <w:autoSpaceDN/>
              <w:adjustRightInd/>
              <w:spacing w:before="120" w:after="120"/>
              <w:jc w:val="right"/>
              <w:rPr>
                <w:rFonts w:ascii="Cambria" w:hAnsi="Cambria" w:cstheme="minorHAnsi"/>
                <w:color w:val="000000"/>
                <w:sz w:val="24"/>
                <w:szCs w:val="24"/>
              </w:rPr>
            </w:pPr>
            <w:r>
              <w:rPr>
                <w:rFonts w:ascii="Cambria" w:hAnsi="Cambria" w:cstheme="minorHAnsi"/>
                <w:color w:val="000000"/>
                <w:sz w:val="24"/>
                <w:szCs w:val="24"/>
              </w:rPr>
              <w:t>37.5</w:t>
            </w:r>
          </w:p>
        </w:tc>
      </w:tr>
      <w:tr w:rsidR="005A3659" w:rsidRPr="002E6DAB" w14:paraId="3B892C57" w14:textId="77777777" w:rsidTr="000C4866">
        <w:trPr>
          <w:trHeight w:val="300"/>
        </w:trPr>
        <w:tc>
          <w:tcPr>
            <w:tcW w:w="593" w:type="pct"/>
            <w:shd w:val="clear" w:color="auto" w:fill="auto"/>
            <w:noWrap/>
            <w:vAlign w:val="center"/>
          </w:tcPr>
          <w:p w14:paraId="27450C12" w14:textId="6392CAA7" w:rsidR="005A3659" w:rsidRDefault="005A3659" w:rsidP="00FF7937">
            <w:pPr>
              <w:widowControl/>
              <w:autoSpaceDE/>
              <w:autoSpaceDN/>
              <w:adjustRightInd/>
              <w:spacing w:before="120" w:after="120"/>
              <w:rPr>
                <w:rFonts w:ascii="Cambria" w:hAnsi="Cambria" w:cstheme="minorHAnsi"/>
                <w:color w:val="000000"/>
                <w:sz w:val="24"/>
                <w:szCs w:val="24"/>
              </w:rPr>
            </w:pPr>
            <w:r>
              <w:rPr>
                <w:rFonts w:ascii="Cambria" w:hAnsi="Cambria" w:cstheme="minorHAnsi"/>
                <w:color w:val="000000"/>
                <w:sz w:val="24"/>
                <w:szCs w:val="24"/>
              </w:rPr>
              <w:t>DSL222W</w:t>
            </w:r>
          </w:p>
        </w:tc>
        <w:tc>
          <w:tcPr>
            <w:tcW w:w="2346" w:type="pct"/>
            <w:shd w:val="clear" w:color="000000" w:fill="FFFFFF"/>
            <w:noWrap/>
            <w:vAlign w:val="center"/>
          </w:tcPr>
          <w:p w14:paraId="1EECCD8E" w14:textId="18C5E30E" w:rsidR="005A3659" w:rsidRDefault="005A3659" w:rsidP="00FF7937">
            <w:pPr>
              <w:widowControl/>
              <w:autoSpaceDE/>
              <w:autoSpaceDN/>
              <w:adjustRightInd/>
              <w:spacing w:before="120" w:after="120"/>
              <w:rPr>
                <w:rFonts w:ascii="Cambria" w:hAnsi="Cambria" w:cstheme="minorHAnsi"/>
                <w:color w:val="000000"/>
                <w:sz w:val="24"/>
                <w:szCs w:val="24"/>
              </w:rPr>
            </w:pPr>
            <w:r>
              <w:rPr>
                <w:rFonts w:ascii="Cambria" w:hAnsi="Cambria" w:cstheme="minorHAnsi"/>
                <w:color w:val="000000"/>
                <w:sz w:val="24"/>
                <w:szCs w:val="24"/>
              </w:rPr>
              <w:t>Mobile Hydraulics II</w:t>
            </w:r>
          </w:p>
        </w:tc>
        <w:tc>
          <w:tcPr>
            <w:tcW w:w="546" w:type="pct"/>
            <w:shd w:val="clear" w:color="auto" w:fill="auto"/>
            <w:noWrap/>
            <w:vAlign w:val="center"/>
          </w:tcPr>
          <w:p w14:paraId="7D969135" w14:textId="3BECBEBF" w:rsidR="005A3659" w:rsidRPr="002E6DAB" w:rsidRDefault="00D51456"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w:t>
            </w:r>
          </w:p>
        </w:tc>
        <w:tc>
          <w:tcPr>
            <w:tcW w:w="547" w:type="pct"/>
            <w:shd w:val="clear" w:color="auto" w:fill="auto"/>
            <w:noWrap/>
            <w:vAlign w:val="center"/>
          </w:tcPr>
          <w:p w14:paraId="144D892E" w14:textId="73B17212" w:rsidR="005A3659" w:rsidRPr="002E6DAB" w:rsidRDefault="00D22410"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1.45</w:t>
            </w:r>
          </w:p>
        </w:tc>
        <w:tc>
          <w:tcPr>
            <w:tcW w:w="547" w:type="pct"/>
            <w:shd w:val="clear" w:color="auto" w:fill="auto"/>
            <w:noWrap/>
            <w:vAlign w:val="center"/>
          </w:tcPr>
          <w:p w14:paraId="7D9464FA" w14:textId="045E709E" w:rsidR="005A3659" w:rsidRPr="002E6DAB" w:rsidRDefault="00D51456"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w:t>
            </w:r>
          </w:p>
        </w:tc>
        <w:tc>
          <w:tcPr>
            <w:tcW w:w="420" w:type="pct"/>
            <w:shd w:val="clear" w:color="auto" w:fill="auto"/>
            <w:noWrap/>
            <w:vAlign w:val="center"/>
          </w:tcPr>
          <w:p w14:paraId="40F2BEA9" w14:textId="5170F8A9" w:rsidR="005A3659" w:rsidRPr="002E6DAB" w:rsidRDefault="00D22410" w:rsidP="00FF7937">
            <w:pPr>
              <w:widowControl/>
              <w:autoSpaceDE/>
              <w:autoSpaceDN/>
              <w:adjustRightInd/>
              <w:spacing w:before="120" w:after="120"/>
              <w:jc w:val="right"/>
              <w:rPr>
                <w:rFonts w:ascii="Cambria" w:hAnsi="Cambria" w:cstheme="minorHAnsi"/>
                <w:color w:val="000000"/>
                <w:sz w:val="24"/>
                <w:szCs w:val="24"/>
              </w:rPr>
            </w:pPr>
            <w:r>
              <w:rPr>
                <w:rFonts w:ascii="Cambria" w:hAnsi="Cambria" w:cstheme="minorHAnsi"/>
                <w:color w:val="000000"/>
                <w:sz w:val="24"/>
                <w:szCs w:val="24"/>
              </w:rPr>
              <w:t>25</w:t>
            </w:r>
            <w:r w:rsidR="00C37AE1">
              <w:rPr>
                <w:rFonts w:ascii="Cambria" w:hAnsi="Cambria" w:cstheme="minorHAnsi"/>
                <w:color w:val="000000"/>
                <w:sz w:val="24"/>
                <w:szCs w:val="24"/>
              </w:rPr>
              <w:t>.0</w:t>
            </w:r>
          </w:p>
        </w:tc>
      </w:tr>
      <w:tr w:rsidR="00D22410" w:rsidRPr="002E6DAB" w14:paraId="125943EC" w14:textId="77777777" w:rsidTr="000C4866">
        <w:trPr>
          <w:trHeight w:val="300"/>
        </w:trPr>
        <w:tc>
          <w:tcPr>
            <w:tcW w:w="593" w:type="pct"/>
            <w:shd w:val="clear" w:color="auto" w:fill="auto"/>
            <w:noWrap/>
            <w:vAlign w:val="center"/>
          </w:tcPr>
          <w:p w14:paraId="0941A5CD" w14:textId="77777777" w:rsidR="00D22410" w:rsidRDefault="00D22410" w:rsidP="00FF7937">
            <w:pPr>
              <w:widowControl/>
              <w:autoSpaceDE/>
              <w:autoSpaceDN/>
              <w:adjustRightInd/>
              <w:spacing w:before="120" w:after="120"/>
              <w:rPr>
                <w:rFonts w:ascii="Cambria" w:hAnsi="Cambria" w:cstheme="minorHAnsi"/>
                <w:color w:val="000000"/>
                <w:sz w:val="24"/>
                <w:szCs w:val="24"/>
              </w:rPr>
            </w:pPr>
          </w:p>
        </w:tc>
        <w:tc>
          <w:tcPr>
            <w:tcW w:w="2346" w:type="pct"/>
            <w:shd w:val="clear" w:color="000000" w:fill="FFFFFF"/>
            <w:noWrap/>
            <w:vAlign w:val="center"/>
          </w:tcPr>
          <w:p w14:paraId="36826DCF" w14:textId="0EA9B7B4" w:rsidR="00D22410" w:rsidRDefault="00D22410" w:rsidP="00FF7937">
            <w:pPr>
              <w:widowControl/>
              <w:autoSpaceDE/>
              <w:autoSpaceDN/>
              <w:adjustRightInd/>
              <w:spacing w:before="120" w:after="120"/>
              <w:rPr>
                <w:rFonts w:ascii="Cambria" w:hAnsi="Cambria" w:cstheme="minorHAnsi"/>
                <w:color w:val="000000"/>
                <w:sz w:val="24"/>
                <w:szCs w:val="24"/>
              </w:rPr>
            </w:pPr>
            <w:r>
              <w:rPr>
                <w:rFonts w:ascii="Cambria" w:hAnsi="Cambria" w:cstheme="minorHAnsi"/>
                <w:color w:val="000000"/>
                <w:sz w:val="24"/>
                <w:szCs w:val="24"/>
              </w:rPr>
              <w:t xml:space="preserve">Thermo King </w:t>
            </w:r>
            <w:r w:rsidR="00644368">
              <w:rPr>
                <w:rFonts w:ascii="Cambria" w:hAnsi="Cambria" w:cstheme="minorHAnsi"/>
                <w:color w:val="000000"/>
                <w:sz w:val="24"/>
                <w:szCs w:val="24"/>
              </w:rPr>
              <w:t>Fleet Multi-Temp Course</w:t>
            </w:r>
          </w:p>
        </w:tc>
        <w:tc>
          <w:tcPr>
            <w:tcW w:w="546" w:type="pct"/>
            <w:shd w:val="clear" w:color="auto" w:fill="auto"/>
            <w:noWrap/>
            <w:vAlign w:val="center"/>
          </w:tcPr>
          <w:p w14:paraId="44BB6ADA" w14:textId="01DB22E7" w:rsidR="00D22410" w:rsidRDefault="00826C00"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w:t>
            </w:r>
          </w:p>
        </w:tc>
        <w:tc>
          <w:tcPr>
            <w:tcW w:w="547" w:type="pct"/>
            <w:shd w:val="clear" w:color="auto" w:fill="auto"/>
            <w:noWrap/>
            <w:vAlign w:val="center"/>
          </w:tcPr>
          <w:p w14:paraId="64FF0010" w14:textId="2A89E36C" w:rsidR="00D22410" w:rsidRDefault="00D22410" w:rsidP="00FF7937">
            <w:pPr>
              <w:widowControl/>
              <w:autoSpaceDE/>
              <w:autoSpaceDN/>
              <w:adjustRightInd/>
              <w:spacing w:before="120" w:after="120"/>
              <w:jc w:val="center"/>
              <w:rPr>
                <w:rFonts w:ascii="Cambria" w:hAnsi="Cambria" w:cstheme="minorHAnsi"/>
                <w:color w:val="000000"/>
                <w:sz w:val="24"/>
                <w:szCs w:val="24"/>
              </w:rPr>
            </w:pPr>
          </w:p>
        </w:tc>
        <w:tc>
          <w:tcPr>
            <w:tcW w:w="547" w:type="pct"/>
            <w:shd w:val="clear" w:color="auto" w:fill="auto"/>
            <w:noWrap/>
            <w:vAlign w:val="center"/>
          </w:tcPr>
          <w:p w14:paraId="25B261F8" w14:textId="77777777" w:rsidR="00D22410" w:rsidRDefault="00D22410" w:rsidP="00FF7937">
            <w:pPr>
              <w:widowControl/>
              <w:autoSpaceDE/>
              <w:autoSpaceDN/>
              <w:adjustRightInd/>
              <w:spacing w:before="120" w:after="120"/>
              <w:jc w:val="center"/>
              <w:rPr>
                <w:rFonts w:ascii="Cambria" w:hAnsi="Cambria" w:cstheme="minorHAnsi"/>
                <w:color w:val="000000"/>
                <w:sz w:val="24"/>
                <w:szCs w:val="24"/>
              </w:rPr>
            </w:pPr>
          </w:p>
        </w:tc>
        <w:tc>
          <w:tcPr>
            <w:tcW w:w="420" w:type="pct"/>
            <w:shd w:val="clear" w:color="auto" w:fill="auto"/>
            <w:noWrap/>
            <w:vAlign w:val="center"/>
          </w:tcPr>
          <w:p w14:paraId="4765401C" w14:textId="5C4E89D4" w:rsidR="00D22410" w:rsidRDefault="000C4866" w:rsidP="00FF7937">
            <w:pPr>
              <w:widowControl/>
              <w:autoSpaceDE/>
              <w:autoSpaceDN/>
              <w:adjustRightInd/>
              <w:spacing w:before="120" w:after="120"/>
              <w:jc w:val="right"/>
              <w:rPr>
                <w:rFonts w:ascii="Cambria" w:hAnsi="Cambria" w:cstheme="minorHAnsi"/>
                <w:color w:val="000000"/>
                <w:sz w:val="24"/>
                <w:szCs w:val="24"/>
              </w:rPr>
            </w:pPr>
            <w:r>
              <w:rPr>
                <w:rFonts w:ascii="Cambria" w:hAnsi="Cambria" w:cstheme="minorHAnsi"/>
                <w:color w:val="000000"/>
                <w:sz w:val="24"/>
                <w:szCs w:val="24"/>
              </w:rPr>
              <w:t>76</w:t>
            </w:r>
            <w:r w:rsidR="00C37AE1">
              <w:rPr>
                <w:rFonts w:ascii="Cambria" w:hAnsi="Cambria" w:cstheme="minorHAnsi"/>
                <w:color w:val="000000"/>
                <w:sz w:val="24"/>
                <w:szCs w:val="24"/>
              </w:rPr>
              <w:t>.0</w:t>
            </w:r>
          </w:p>
        </w:tc>
      </w:tr>
      <w:tr w:rsidR="000C4866" w:rsidRPr="002E6DAB" w14:paraId="5A0B9C7E" w14:textId="77777777" w:rsidTr="000C4866">
        <w:trPr>
          <w:trHeight w:val="300"/>
        </w:trPr>
        <w:tc>
          <w:tcPr>
            <w:tcW w:w="593" w:type="pct"/>
            <w:shd w:val="clear" w:color="auto" w:fill="auto"/>
            <w:noWrap/>
            <w:vAlign w:val="center"/>
          </w:tcPr>
          <w:p w14:paraId="78FB3754" w14:textId="77777777" w:rsidR="000C4866" w:rsidRDefault="000C4866" w:rsidP="00FF7937">
            <w:pPr>
              <w:widowControl/>
              <w:autoSpaceDE/>
              <w:autoSpaceDN/>
              <w:adjustRightInd/>
              <w:spacing w:before="120" w:after="120"/>
              <w:rPr>
                <w:rFonts w:ascii="Cambria" w:hAnsi="Cambria" w:cstheme="minorHAnsi"/>
                <w:color w:val="000000"/>
                <w:sz w:val="24"/>
                <w:szCs w:val="24"/>
              </w:rPr>
            </w:pPr>
          </w:p>
        </w:tc>
        <w:tc>
          <w:tcPr>
            <w:tcW w:w="2346" w:type="pct"/>
            <w:shd w:val="clear" w:color="000000" w:fill="FFFFFF"/>
            <w:noWrap/>
            <w:vAlign w:val="center"/>
          </w:tcPr>
          <w:p w14:paraId="58868D98" w14:textId="3BC4DE1F" w:rsidR="000C4866" w:rsidRDefault="000C4866" w:rsidP="00FF7937">
            <w:pPr>
              <w:widowControl/>
              <w:autoSpaceDE/>
              <w:autoSpaceDN/>
              <w:adjustRightInd/>
              <w:spacing w:before="120" w:after="120"/>
              <w:rPr>
                <w:rFonts w:ascii="Cambria" w:hAnsi="Cambria" w:cstheme="minorHAnsi"/>
                <w:color w:val="000000"/>
                <w:sz w:val="24"/>
                <w:szCs w:val="24"/>
              </w:rPr>
            </w:pPr>
            <w:r>
              <w:rPr>
                <w:rFonts w:ascii="Cambria" w:hAnsi="Cambria" w:cstheme="minorHAnsi"/>
                <w:color w:val="000000"/>
                <w:sz w:val="24"/>
                <w:szCs w:val="24"/>
              </w:rPr>
              <w:t>OSHA 10</w:t>
            </w:r>
          </w:p>
        </w:tc>
        <w:tc>
          <w:tcPr>
            <w:tcW w:w="546" w:type="pct"/>
            <w:shd w:val="clear" w:color="auto" w:fill="auto"/>
            <w:noWrap/>
            <w:vAlign w:val="center"/>
          </w:tcPr>
          <w:p w14:paraId="3CF2F8A1" w14:textId="1C570FB8" w:rsidR="000C4866" w:rsidRDefault="00826C00" w:rsidP="00FF7937">
            <w:pPr>
              <w:widowControl/>
              <w:autoSpaceDE/>
              <w:autoSpaceDN/>
              <w:adjustRightInd/>
              <w:spacing w:before="120" w:after="120"/>
              <w:jc w:val="center"/>
              <w:rPr>
                <w:rFonts w:ascii="Cambria" w:hAnsi="Cambria" w:cstheme="minorHAnsi"/>
                <w:color w:val="000000"/>
                <w:sz w:val="24"/>
                <w:szCs w:val="24"/>
              </w:rPr>
            </w:pPr>
            <w:r>
              <w:rPr>
                <w:rFonts w:ascii="Cambria" w:hAnsi="Cambria" w:cstheme="minorHAnsi"/>
                <w:color w:val="000000"/>
                <w:sz w:val="24"/>
                <w:szCs w:val="24"/>
              </w:rPr>
              <w:t>-</w:t>
            </w:r>
          </w:p>
        </w:tc>
        <w:tc>
          <w:tcPr>
            <w:tcW w:w="547" w:type="pct"/>
            <w:shd w:val="clear" w:color="auto" w:fill="auto"/>
            <w:noWrap/>
            <w:vAlign w:val="center"/>
          </w:tcPr>
          <w:p w14:paraId="50390E5B" w14:textId="77777777" w:rsidR="000C4866" w:rsidRDefault="000C4866" w:rsidP="00FF7937">
            <w:pPr>
              <w:widowControl/>
              <w:autoSpaceDE/>
              <w:autoSpaceDN/>
              <w:adjustRightInd/>
              <w:spacing w:before="120" w:after="120"/>
              <w:jc w:val="center"/>
              <w:rPr>
                <w:rFonts w:ascii="Cambria" w:hAnsi="Cambria" w:cstheme="minorHAnsi"/>
                <w:color w:val="000000"/>
                <w:sz w:val="24"/>
                <w:szCs w:val="24"/>
              </w:rPr>
            </w:pPr>
          </w:p>
        </w:tc>
        <w:tc>
          <w:tcPr>
            <w:tcW w:w="547" w:type="pct"/>
            <w:shd w:val="clear" w:color="auto" w:fill="auto"/>
            <w:noWrap/>
            <w:vAlign w:val="center"/>
          </w:tcPr>
          <w:p w14:paraId="37E8990B" w14:textId="77777777" w:rsidR="000C4866" w:rsidRDefault="000C4866" w:rsidP="00FF7937">
            <w:pPr>
              <w:widowControl/>
              <w:autoSpaceDE/>
              <w:autoSpaceDN/>
              <w:adjustRightInd/>
              <w:spacing w:before="120" w:after="120"/>
              <w:jc w:val="center"/>
              <w:rPr>
                <w:rFonts w:ascii="Cambria" w:hAnsi="Cambria" w:cstheme="minorHAnsi"/>
                <w:color w:val="000000"/>
                <w:sz w:val="24"/>
                <w:szCs w:val="24"/>
              </w:rPr>
            </w:pPr>
          </w:p>
        </w:tc>
        <w:tc>
          <w:tcPr>
            <w:tcW w:w="420" w:type="pct"/>
            <w:shd w:val="clear" w:color="auto" w:fill="auto"/>
            <w:noWrap/>
            <w:vAlign w:val="center"/>
          </w:tcPr>
          <w:p w14:paraId="7144089E" w14:textId="3900A4AA" w:rsidR="000C4866" w:rsidRDefault="000C4866" w:rsidP="00FF7937">
            <w:pPr>
              <w:widowControl/>
              <w:autoSpaceDE/>
              <w:autoSpaceDN/>
              <w:adjustRightInd/>
              <w:spacing w:before="120" w:after="120"/>
              <w:jc w:val="right"/>
              <w:rPr>
                <w:rFonts w:ascii="Cambria" w:hAnsi="Cambria" w:cstheme="minorHAnsi"/>
                <w:color w:val="000000"/>
                <w:sz w:val="24"/>
                <w:szCs w:val="24"/>
              </w:rPr>
            </w:pPr>
            <w:r>
              <w:rPr>
                <w:rFonts w:ascii="Cambria" w:hAnsi="Cambria" w:cstheme="minorHAnsi"/>
                <w:color w:val="000000"/>
                <w:sz w:val="24"/>
                <w:szCs w:val="24"/>
              </w:rPr>
              <w:t>10</w:t>
            </w:r>
            <w:r w:rsidR="00C37AE1">
              <w:rPr>
                <w:rFonts w:ascii="Cambria" w:hAnsi="Cambria" w:cstheme="minorHAnsi"/>
                <w:color w:val="000000"/>
                <w:sz w:val="24"/>
                <w:szCs w:val="24"/>
              </w:rPr>
              <w:t>.0</w:t>
            </w:r>
          </w:p>
        </w:tc>
      </w:tr>
      <w:tr w:rsidR="00C7100B" w:rsidRPr="002E6DAB" w14:paraId="40E00EEC" w14:textId="77777777" w:rsidTr="000C4866">
        <w:trPr>
          <w:trHeight w:val="300"/>
        </w:trPr>
        <w:tc>
          <w:tcPr>
            <w:tcW w:w="4580" w:type="pct"/>
            <w:gridSpan w:val="5"/>
            <w:shd w:val="clear" w:color="auto" w:fill="auto"/>
            <w:noWrap/>
            <w:vAlign w:val="bottom"/>
            <w:hideMark/>
          </w:tcPr>
          <w:p w14:paraId="7E44425E" w14:textId="77777777" w:rsidR="00C7100B" w:rsidRPr="002E6DAB" w:rsidRDefault="00C7100B" w:rsidP="00FF7937">
            <w:pPr>
              <w:widowControl/>
              <w:autoSpaceDE/>
              <w:autoSpaceDN/>
              <w:adjustRightInd/>
              <w:spacing w:before="120" w:after="120"/>
              <w:jc w:val="right"/>
              <w:rPr>
                <w:rFonts w:ascii="Cambria" w:hAnsi="Cambria" w:cstheme="minorHAnsi"/>
                <w:sz w:val="24"/>
                <w:szCs w:val="24"/>
              </w:rPr>
            </w:pPr>
            <w:r w:rsidRPr="002E6DAB">
              <w:rPr>
                <w:rFonts w:ascii="Cambria" w:hAnsi="Cambria" w:cstheme="minorHAnsi"/>
                <w:b/>
                <w:color w:val="000000"/>
                <w:sz w:val="24"/>
                <w:szCs w:val="24"/>
              </w:rPr>
              <w:t>TOTAL MINIMUM HOURS</w:t>
            </w:r>
          </w:p>
        </w:tc>
        <w:tc>
          <w:tcPr>
            <w:tcW w:w="420" w:type="pct"/>
            <w:shd w:val="clear" w:color="auto" w:fill="auto"/>
            <w:noWrap/>
            <w:vAlign w:val="center"/>
            <w:hideMark/>
          </w:tcPr>
          <w:p w14:paraId="1BB31958" w14:textId="7794DD80" w:rsidR="00C7100B" w:rsidRPr="002E6DAB" w:rsidRDefault="009A26F2" w:rsidP="00FF7937">
            <w:pPr>
              <w:widowControl/>
              <w:autoSpaceDE/>
              <w:autoSpaceDN/>
              <w:adjustRightInd/>
              <w:spacing w:before="120" w:after="120"/>
              <w:jc w:val="right"/>
              <w:rPr>
                <w:rFonts w:ascii="Cambria" w:hAnsi="Cambria" w:cstheme="minorHAnsi"/>
                <w:b/>
                <w:sz w:val="24"/>
                <w:szCs w:val="24"/>
              </w:rPr>
            </w:pPr>
            <w:r>
              <w:rPr>
                <w:rFonts w:ascii="Cambria" w:hAnsi="Cambria" w:cstheme="minorHAnsi"/>
                <w:b/>
                <w:sz w:val="24"/>
                <w:szCs w:val="24"/>
              </w:rPr>
              <w:t>436</w:t>
            </w:r>
          </w:p>
        </w:tc>
      </w:tr>
      <w:bookmarkEnd w:id="2"/>
    </w:tbl>
    <w:p w14:paraId="4FDFB3F0" w14:textId="4117F4BF" w:rsidR="00C37AE1" w:rsidRDefault="00C37AE1">
      <w:pPr>
        <w:rPr>
          <w:rFonts w:ascii="Cambria" w:hAnsi="Cambria" w:cstheme="minorHAnsi"/>
          <w:sz w:val="24"/>
          <w:szCs w:val="24"/>
        </w:rPr>
      </w:pPr>
    </w:p>
    <w:p w14:paraId="4F150912" w14:textId="77777777" w:rsidR="00C37AE1" w:rsidRDefault="00C37AE1">
      <w:pPr>
        <w:widowControl/>
        <w:autoSpaceDE/>
        <w:autoSpaceDN/>
        <w:adjustRightInd/>
        <w:rPr>
          <w:rFonts w:ascii="Cambria" w:hAnsi="Cambria" w:cstheme="minorHAnsi"/>
          <w:sz w:val="24"/>
          <w:szCs w:val="24"/>
        </w:rPr>
      </w:pPr>
      <w:r>
        <w:rPr>
          <w:rFonts w:ascii="Cambria" w:hAnsi="Cambria" w:cstheme="minorHAnsi"/>
          <w:sz w:val="24"/>
          <w:szCs w:val="24"/>
        </w:rPr>
        <w:br w:type="page"/>
      </w:r>
    </w:p>
    <w:tbl>
      <w:tblPr>
        <w:tblStyle w:val="Plain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9027"/>
      </w:tblGrid>
      <w:tr w:rsidR="00C7100B" w:rsidRPr="002E6DAB" w14:paraId="4A058811" w14:textId="77777777" w:rsidTr="00DC4B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43E88365" w14:textId="375B2EA0" w:rsidR="00C7100B" w:rsidRPr="002E6DAB" w:rsidRDefault="00C7100B" w:rsidP="00FF7937">
            <w:pPr>
              <w:widowControl/>
              <w:tabs>
                <w:tab w:val="left" w:pos="720"/>
              </w:tabs>
              <w:spacing w:before="120" w:after="120"/>
              <w:rPr>
                <w:rFonts w:ascii="Cambria" w:hAnsi="Cambria" w:cstheme="minorHAnsi"/>
                <w:bCs w:val="0"/>
                <w:sz w:val="24"/>
                <w:szCs w:val="24"/>
              </w:rPr>
            </w:pPr>
            <w:r w:rsidRPr="002E6DAB">
              <w:rPr>
                <w:rFonts w:ascii="Cambria" w:hAnsi="Cambria" w:cstheme="minorHAnsi"/>
                <w:bCs w:val="0"/>
                <w:sz w:val="24"/>
                <w:szCs w:val="24"/>
              </w:rPr>
              <w:lastRenderedPageBreak/>
              <w:t>Course Curriculum Outline or Course Descriptions:</w:t>
            </w:r>
          </w:p>
        </w:tc>
      </w:tr>
      <w:tr w:rsidR="00887C3E" w:rsidRPr="002E6DAB" w14:paraId="64838162" w14:textId="77777777" w:rsidTr="00DC4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pct"/>
            <w:shd w:val="clear" w:color="auto" w:fill="EEECE1"/>
          </w:tcPr>
          <w:p w14:paraId="34FCC636" w14:textId="342D9E87" w:rsidR="00C7100B" w:rsidRPr="002E6DAB" w:rsidRDefault="00B82129" w:rsidP="00FF7937">
            <w:pPr>
              <w:widowControl/>
              <w:tabs>
                <w:tab w:val="left" w:pos="720"/>
              </w:tabs>
              <w:spacing w:before="120" w:after="120"/>
              <w:rPr>
                <w:rFonts w:ascii="Cambria" w:hAnsi="Cambria" w:cstheme="minorHAnsi"/>
                <w:sz w:val="24"/>
                <w:szCs w:val="24"/>
              </w:rPr>
            </w:pPr>
            <w:r>
              <w:rPr>
                <w:rFonts w:ascii="Cambria" w:hAnsi="Cambria" w:cstheme="minorHAnsi"/>
                <w:sz w:val="24"/>
                <w:szCs w:val="24"/>
              </w:rPr>
              <w:t>DSL111W</w:t>
            </w:r>
          </w:p>
        </w:tc>
        <w:tc>
          <w:tcPr>
            <w:tcW w:w="4183" w:type="pct"/>
            <w:shd w:val="clear" w:color="auto" w:fill="EEECE1"/>
          </w:tcPr>
          <w:p w14:paraId="5141CDDD" w14:textId="4EEF6EF1" w:rsidR="00C7100B" w:rsidRPr="002E6DAB" w:rsidRDefault="00B82129" w:rsidP="00FF7937">
            <w:pPr>
              <w:widowControl/>
              <w:tabs>
                <w:tab w:val="left" w:pos="720"/>
              </w:tabs>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theme="minorHAnsi"/>
                <w:b/>
                <w:bCs/>
                <w:sz w:val="24"/>
                <w:szCs w:val="24"/>
              </w:rPr>
            </w:pPr>
            <w:r>
              <w:rPr>
                <w:rFonts w:ascii="Cambria" w:hAnsi="Cambria" w:cstheme="minorHAnsi"/>
                <w:b/>
                <w:bCs/>
                <w:sz w:val="24"/>
                <w:szCs w:val="24"/>
              </w:rPr>
              <w:t>Introduction to Diesel Heavy Equipment Technology</w:t>
            </w:r>
          </w:p>
        </w:tc>
      </w:tr>
      <w:tr w:rsidR="00887C3E" w:rsidRPr="002E6DAB" w14:paraId="4C1CC146" w14:textId="77777777" w:rsidTr="00DC4B24">
        <w:tc>
          <w:tcPr>
            <w:cnfStyle w:val="001000000000" w:firstRow="0" w:lastRow="0" w:firstColumn="1" w:lastColumn="0" w:oddVBand="0" w:evenVBand="0" w:oddHBand="0" w:evenHBand="0" w:firstRowFirstColumn="0" w:firstRowLastColumn="0" w:lastRowFirstColumn="0" w:lastRowLastColumn="0"/>
            <w:tcW w:w="5000" w:type="pct"/>
            <w:gridSpan w:val="2"/>
          </w:tcPr>
          <w:p w14:paraId="0FF51FD9" w14:textId="77777777" w:rsidR="00C7100B" w:rsidRDefault="00C7100B" w:rsidP="00FF7937">
            <w:pPr>
              <w:widowControl/>
              <w:tabs>
                <w:tab w:val="left" w:pos="720"/>
              </w:tabs>
              <w:spacing w:before="120" w:after="120"/>
              <w:rPr>
                <w:rFonts w:ascii="Cambria" w:hAnsi="Cambria" w:cstheme="minorHAnsi"/>
                <w:bCs w:val="0"/>
                <w:sz w:val="24"/>
                <w:szCs w:val="24"/>
              </w:rPr>
            </w:pPr>
            <w:r w:rsidRPr="002E6DAB">
              <w:rPr>
                <w:rFonts w:ascii="Cambria" w:hAnsi="Cambria" w:cstheme="minorHAnsi"/>
                <w:bCs w:val="0"/>
                <w:sz w:val="24"/>
                <w:szCs w:val="24"/>
              </w:rPr>
              <w:t>Description</w:t>
            </w:r>
            <w:r w:rsidR="002142B8" w:rsidRPr="002E6DAB">
              <w:rPr>
                <w:rFonts w:ascii="Cambria" w:hAnsi="Cambria" w:cstheme="minorHAnsi"/>
                <w:bCs w:val="0"/>
                <w:sz w:val="24"/>
                <w:szCs w:val="24"/>
              </w:rPr>
              <w:t>/Objectives/Outcomes</w:t>
            </w:r>
          </w:p>
          <w:p w14:paraId="22F2364A" w14:textId="18D79F29" w:rsidR="00FF7937" w:rsidRPr="00B82129" w:rsidRDefault="00B82129" w:rsidP="00FF7937">
            <w:pPr>
              <w:pStyle w:val="ListParagraph"/>
              <w:numPr>
                <w:ilvl w:val="0"/>
                <w:numId w:val="20"/>
              </w:numPr>
              <w:tabs>
                <w:tab w:val="left" w:pos="720"/>
              </w:tabs>
              <w:spacing w:before="120" w:after="120" w:line="240" w:lineRule="auto"/>
              <w:contextualSpacing w:val="0"/>
              <w:rPr>
                <w:rFonts w:ascii="Cambria" w:hAnsi="Cambria" w:cstheme="minorHAnsi"/>
                <w:b w:val="0"/>
                <w:bCs w:val="0"/>
                <w:sz w:val="24"/>
                <w:szCs w:val="24"/>
              </w:rPr>
            </w:pPr>
            <w:r w:rsidRPr="00B82129">
              <w:rPr>
                <w:rFonts w:ascii="Cambria" w:hAnsi="Cambria" w:cstheme="minorHAnsi"/>
                <w:b w:val="0"/>
                <w:bCs w:val="0"/>
                <w:sz w:val="24"/>
              </w:rPr>
              <w:t>Practice proper disposal of solvent, oil, batteries and other hazardous materials</w:t>
            </w:r>
          </w:p>
          <w:p w14:paraId="616F3938" w14:textId="52EE1378" w:rsidR="00FF7937" w:rsidRPr="00B82129" w:rsidRDefault="00B82129" w:rsidP="00FF7937">
            <w:pPr>
              <w:pStyle w:val="ListParagraph"/>
              <w:numPr>
                <w:ilvl w:val="0"/>
                <w:numId w:val="20"/>
              </w:numPr>
              <w:tabs>
                <w:tab w:val="left" w:pos="720"/>
              </w:tabs>
              <w:spacing w:before="120" w:after="120" w:line="240" w:lineRule="auto"/>
              <w:contextualSpacing w:val="0"/>
              <w:rPr>
                <w:rFonts w:ascii="Cambria" w:hAnsi="Cambria" w:cstheme="minorHAnsi"/>
                <w:b w:val="0"/>
                <w:bCs w:val="0"/>
                <w:sz w:val="24"/>
                <w:szCs w:val="24"/>
              </w:rPr>
            </w:pPr>
            <w:r w:rsidRPr="00B82129">
              <w:rPr>
                <w:b w:val="0"/>
                <w:bCs w:val="0"/>
                <w:sz w:val="24"/>
                <w:szCs w:val="24"/>
              </w:rPr>
              <w:t>Demonstrate best shop practices to protect the environment</w:t>
            </w:r>
          </w:p>
          <w:p w14:paraId="543294C7" w14:textId="77777777" w:rsidR="00FF7937" w:rsidRPr="00B82129" w:rsidRDefault="00B82129" w:rsidP="00FF7937">
            <w:pPr>
              <w:pStyle w:val="ListParagraph"/>
              <w:numPr>
                <w:ilvl w:val="0"/>
                <w:numId w:val="20"/>
              </w:numPr>
              <w:tabs>
                <w:tab w:val="left" w:pos="720"/>
              </w:tabs>
              <w:spacing w:before="120" w:after="120" w:line="240" w:lineRule="auto"/>
              <w:contextualSpacing w:val="0"/>
              <w:rPr>
                <w:rFonts w:ascii="Cambria" w:hAnsi="Cambria" w:cstheme="minorHAnsi"/>
                <w:b w:val="0"/>
                <w:bCs w:val="0"/>
                <w:sz w:val="24"/>
                <w:szCs w:val="24"/>
              </w:rPr>
            </w:pPr>
            <w:r w:rsidRPr="00B82129">
              <w:rPr>
                <w:rFonts w:ascii="Cambria" w:hAnsi="Cambria" w:cstheme="minorHAnsi"/>
                <w:b w:val="0"/>
                <w:bCs w:val="0"/>
                <w:sz w:val="24"/>
                <w:szCs w:val="24"/>
              </w:rPr>
              <w:t>Explain and demonstrate safe shop practices</w:t>
            </w:r>
          </w:p>
          <w:p w14:paraId="73014910" w14:textId="77777777" w:rsidR="00B82129" w:rsidRPr="00B82129" w:rsidRDefault="00B82129" w:rsidP="00B82129">
            <w:pPr>
              <w:pStyle w:val="ListParagraph"/>
              <w:numPr>
                <w:ilvl w:val="0"/>
                <w:numId w:val="20"/>
              </w:numPr>
              <w:tabs>
                <w:tab w:val="left" w:pos="720"/>
              </w:tabs>
              <w:spacing w:before="120" w:after="120" w:line="240" w:lineRule="auto"/>
              <w:contextualSpacing w:val="0"/>
              <w:rPr>
                <w:rFonts w:ascii="Cambria" w:hAnsi="Cambria" w:cstheme="minorHAnsi"/>
                <w:b w:val="0"/>
                <w:bCs w:val="0"/>
                <w:sz w:val="24"/>
                <w:szCs w:val="24"/>
              </w:rPr>
            </w:pPr>
            <w:r w:rsidRPr="00B82129">
              <w:rPr>
                <w:rFonts w:ascii="Cambria" w:hAnsi="Cambria" w:cstheme="minorHAnsi"/>
                <w:b w:val="0"/>
                <w:bCs w:val="0"/>
                <w:sz w:val="24"/>
                <w:szCs w:val="24"/>
              </w:rPr>
              <w:t>Explain and demonstrate safe fork truck operation</w:t>
            </w:r>
          </w:p>
          <w:p w14:paraId="42971294" w14:textId="77777777" w:rsidR="00B82129" w:rsidRPr="00B82129" w:rsidRDefault="00B82129" w:rsidP="00B82129">
            <w:pPr>
              <w:pStyle w:val="ListParagraph"/>
              <w:numPr>
                <w:ilvl w:val="0"/>
                <w:numId w:val="20"/>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and utilize the different tooling used in a modern Mobile Equipment shop</w:t>
            </w:r>
          </w:p>
          <w:p w14:paraId="4B22D822" w14:textId="77777777" w:rsidR="00B82129" w:rsidRPr="00B82129" w:rsidRDefault="00B82129" w:rsidP="00B82129">
            <w:pPr>
              <w:pStyle w:val="ListParagraph"/>
              <w:numPr>
                <w:ilvl w:val="0"/>
                <w:numId w:val="20"/>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Recognize the different career pathways open to graduates of this program</w:t>
            </w:r>
          </w:p>
          <w:p w14:paraId="230912C3" w14:textId="77777777" w:rsidR="00B82129" w:rsidRPr="00B82129" w:rsidRDefault="00B82129" w:rsidP="00B82129">
            <w:pPr>
              <w:pStyle w:val="ListParagraph"/>
              <w:numPr>
                <w:ilvl w:val="0"/>
                <w:numId w:val="20"/>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and demonstrate the proper use of precision measuring tools</w:t>
            </w:r>
          </w:p>
          <w:p w14:paraId="1D73F197" w14:textId="77777777" w:rsidR="00B82129" w:rsidRPr="00B82129" w:rsidRDefault="00B82129" w:rsidP="00B82129">
            <w:pPr>
              <w:pStyle w:val="ListParagraph"/>
              <w:numPr>
                <w:ilvl w:val="0"/>
                <w:numId w:val="20"/>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and demonstrate the proper use of lubricants, coolants, including proper disposal and how to control shop contamination</w:t>
            </w:r>
          </w:p>
          <w:p w14:paraId="24076E3C" w14:textId="34F61703" w:rsidR="00B82129" w:rsidRPr="00B82129" w:rsidRDefault="00B82129" w:rsidP="00B82129">
            <w:pPr>
              <w:pStyle w:val="ListParagraph"/>
              <w:numPr>
                <w:ilvl w:val="0"/>
                <w:numId w:val="20"/>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and demonstrate different type fasteners and hardware used on diesel heavy equipment</w:t>
            </w:r>
          </w:p>
        </w:tc>
      </w:tr>
      <w:tr w:rsidR="00C7100B" w:rsidRPr="002E6DAB" w14:paraId="647E18E5" w14:textId="77777777" w:rsidTr="00DC4B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pct"/>
            <w:shd w:val="clear" w:color="auto" w:fill="EEECE1"/>
          </w:tcPr>
          <w:p w14:paraId="0C8B526D" w14:textId="71FA5599" w:rsidR="00C7100B" w:rsidRPr="002E6DAB" w:rsidRDefault="00B82129" w:rsidP="00FF7937">
            <w:pPr>
              <w:widowControl/>
              <w:tabs>
                <w:tab w:val="left" w:pos="720"/>
              </w:tabs>
              <w:spacing w:before="120" w:after="120"/>
              <w:rPr>
                <w:rFonts w:ascii="Cambria" w:hAnsi="Cambria" w:cstheme="minorHAnsi"/>
                <w:sz w:val="24"/>
                <w:szCs w:val="24"/>
              </w:rPr>
            </w:pPr>
            <w:r>
              <w:rPr>
                <w:rFonts w:ascii="Cambria" w:hAnsi="Cambria" w:cstheme="minorHAnsi"/>
                <w:sz w:val="24"/>
                <w:szCs w:val="24"/>
              </w:rPr>
              <w:t>DSL113W</w:t>
            </w:r>
          </w:p>
        </w:tc>
        <w:tc>
          <w:tcPr>
            <w:tcW w:w="4183" w:type="pct"/>
            <w:shd w:val="clear" w:color="auto" w:fill="EEECE1"/>
          </w:tcPr>
          <w:p w14:paraId="062F6D3B" w14:textId="05536517" w:rsidR="00C7100B" w:rsidRPr="002E6DAB" w:rsidRDefault="00B82129" w:rsidP="00FF7937">
            <w:pPr>
              <w:widowControl/>
              <w:tabs>
                <w:tab w:val="left" w:pos="720"/>
              </w:tabs>
              <w:spacing w:before="120" w:after="120"/>
              <w:cnfStyle w:val="000000100000" w:firstRow="0" w:lastRow="0" w:firstColumn="0" w:lastColumn="0" w:oddVBand="0" w:evenVBand="0" w:oddHBand="1" w:evenHBand="0" w:firstRowFirstColumn="0" w:firstRowLastColumn="0" w:lastRowFirstColumn="0" w:lastRowLastColumn="0"/>
              <w:rPr>
                <w:rFonts w:ascii="Cambria" w:hAnsi="Cambria" w:cstheme="minorHAnsi"/>
                <w:b/>
                <w:bCs/>
                <w:sz w:val="24"/>
                <w:szCs w:val="24"/>
              </w:rPr>
            </w:pPr>
            <w:r>
              <w:rPr>
                <w:rFonts w:ascii="Cambria" w:hAnsi="Cambria" w:cstheme="minorHAnsi"/>
                <w:b/>
                <w:bCs/>
                <w:sz w:val="24"/>
                <w:szCs w:val="24"/>
              </w:rPr>
              <w:t>Heavy-Duty Electrical Systems</w:t>
            </w:r>
          </w:p>
        </w:tc>
      </w:tr>
      <w:tr w:rsidR="00C7100B" w:rsidRPr="002E6DAB" w14:paraId="62C9F5E3" w14:textId="77777777" w:rsidTr="00DC4B24">
        <w:tc>
          <w:tcPr>
            <w:cnfStyle w:val="001000000000" w:firstRow="0" w:lastRow="0" w:firstColumn="1" w:lastColumn="0" w:oddVBand="0" w:evenVBand="0" w:oddHBand="0" w:evenHBand="0" w:firstRowFirstColumn="0" w:firstRowLastColumn="0" w:lastRowFirstColumn="0" w:lastRowLastColumn="0"/>
            <w:tcW w:w="5000" w:type="pct"/>
            <w:gridSpan w:val="2"/>
          </w:tcPr>
          <w:p w14:paraId="640A1D0C" w14:textId="77777777" w:rsidR="00C7100B" w:rsidRPr="00B82129" w:rsidRDefault="00B82129" w:rsidP="00C37AE1">
            <w:pPr>
              <w:pStyle w:val="ListParagraph"/>
              <w:numPr>
                <w:ilvl w:val="0"/>
                <w:numId w:val="30"/>
              </w:numPr>
              <w:tabs>
                <w:tab w:val="left" w:pos="720"/>
              </w:tabs>
              <w:spacing w:before="120" w:after="120" w:line="240" w:lineRule="auto"/>
              <w:contextualSpacing w:val="0"/>
              <w:rPr>
                <w:rFonts w:ascii="Cambria" w:hAnsi="Cambria" w:cstheme="minorHAnsi"/>
                <w:b w:val="0"/>
                <w:bCs w:val="0"/>
                <w:sz w:val="24"/>
                <w:szCs w:val="24"/>
              </w:rPr>
            </w:pPr>
            <w:r w:rsidRPr="00B82129">
              <w:rPr>
                <w:rFonts w:ascii="Cambria" w:hAnsi="Cambria" w:cstheme="minorHAnsi"/>
                <w:b w:val="0"/>
                <w:bCs w:val="0"/>
                <w:sz w:val="24"/>
                <w:szCs w:val="24"/>
              </w:rPr>
              <w:t>Explain electron flow and magnetism</w:t>
            </w:r>
          </w:p>
          <w:p w14:paraId="283102F2" w14:textId="77777777" w:rsidR="00B82129" w:rsidRPr="00B82129" w:rsidRDefault="00B82129" w:rsidP="00C37AE1">
            <w:pPr>
              <w:pStyle w:val="ListParagraph"/>
              <w:numPr>
                <w:ilvl w:val="0"/>
                <w:numId w:val="30"/>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voltage, resistance and amperage, their relationship with each other (Ohm’s Law), and utilize tooling to measure their values</w:t>
            </w:r>
          </w:p>
          <w:p w14:paraId="7DB405AE" w14:textId="77777777" w:rsidR="00B82129" w:rsidRPr="00B82129" w:rsidRDefault="00B82129" w:rsidP="00C37AE1">
            <w:pPr>
              <w:pStyle w:val="ListParagraph"/>
              <w:numPr>
                <w:ilvl w:val="0"/>
                <w:numId w:val="30"/>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Diagnose and repair series and parallel circuits</w:t>
            </w:r>
          </w:p>
          <w:p w14:paraId="02A8277D" w14:textId="77777777" w:rsidR="00B82129" w:rsidRPr="00B82129" w:rsidRDefault="00B82129" w:rsidP="00C37AE1">
            <w:pPr>
              <w:pStyle w:val="ListParagraph"/>
              <w:numPr>
                <w:ilvl w:val="0"/>
                <w:numId w:val="30"/>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Define conductors and insulators</w:t>
            </w:r>
          </w:p>
          <w:p w14:paraId="6486C7F3" w14:textId="77777777" w:rsidR="00B82129" w:rsidRPr="00370E09" w:rsidRDefault="00B82129" w:rsidP="00C37AE1">
            <w:pPr>
              <w:pStyle w:val="ListParagraph"/>
              <w:numPr>
                <w:ilvl w:val="0"/>
                <w:numId w:val="30"/>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shorts</w:t>
            </w:r>
            <w:r w:rsidR="00370E09">
              <w:rPr>
                <w:rFonts w:ascii="Cambria" w:hAnsi="Cambria" w:cstheme="minorHAnsi"/>
                <w:b w:val="0"/>
                <w:bCs w:val="0"/>
                <w:sz w:val="24"/>
                <w:szCs w:val="24"/>
              </w:rPr>
              <w:t xml:space="preserve"> </w:t>
            </w:r>
            <w:r>
              <w:rPr>
                <w:rFonts w:ascii="Cambria" w:hAnsi="Cambria" w:cstheme="minorHAnsi"/>
                <w:b w:val="0"/>
                <w:bCs w:val="0"/>
                <w:sz w:val="24"/>
                <w:szCs w:val="24"/>
              </w:rPr>
              <w:t>t</w:t>
            </w:r>
            <w:r w:rsidR="00370E09">
              <w:rPr>
                <w:rFonts w:ascii="Cambria" w:hAnsi="Cambria" w:cstheme="minorHAnsi"/>
                <w:b w:val="0"/>
                <w:bCs w:val="0"/>
                <w:sz w:val="24"/>
                <w:szCs w:val="24"/>
              </w:rPr>
              <w:t>o</w:t>
            </w:r>
            <w:r>
              <w:rPr>
                <w:rFonts w:ascii="Cambria" w:hAnsi="Cambria" w:cstheme="minorHAnsi"/>
                <w:b w:val="0"/>
                <w:bCs w:val="0"/>
                <w:sz w:val="24"/>
                <w:szCs w:val="24"/>
              </w:rPr>
              <w:t xml:space="preserve"> ground, high resistance and open</w:t>
            </w:r>
            <w:r w:rsidR="00370E09">
              <w:rPr>
                <w:rFonts w:ascii="Cambria" w:hAnsi="Cambria" w:cstheme="minorHAnsi"/>
                <w:b w:val="0"/>
                <w:bCs w:val="0"/>
                <w:sz w:val="24"/>
                <w:szCs w:val="24"/>
              </w:rPr>
              <w:t xml:space="preserve"> circuits and how they affect an electrical circuit</w:t>
            </w:r>
          </w:p>
          <w:p w14:paraId="0EF9CDC6" w14:textId="77777777" w:rsidR="00370E09" w:rsidRPr="00370E09" w:rsidRDefault="00370E09" w:rsidP="00C37AE1">
            <w:pPr>
              <w:pStyle w:val="ListParagraph"/>
              <w:numPr>
                <w:ilvl w:val="0"/>
                <w:numId w:val="30"/>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Describe different types of wiring and connectors and apply appropriate repairs</w:t>
            </w:r>
          </w:p>
          <w:p w14:paraId="558650B1" w14:textId="77777777" w:rsidR="00370E09" w:rsidRPr="00370E09" w:rsidRDefault="00370E09" w:rsidP="00C37AE1">
            <w:pPr>
              <w:pStyle w:val="ListParagraph"/>
              <w:numPr>
                <w:ilvl w:val="0"/>
                <w:numId w:val="30"/>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how a batter works</w:t>
            </w:r>
          </w:p>
          <w:p w14:paraId="3E824E6E" w14:textId="77777777" w:rsidR="00370E09" w:rsidRPr="00370E09" w:rsidRDefault="00370E09" w:rsidP="00C37AE1">
            <w:pPr>
              <w:pStyle w:val="ListParagraph"/>
              <w:numPr>
                <w:ilvl w:val="0"/>
                <w:numId w:val="30"/>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how a charging system works</w:t>
            </w:r>
          </w:p>
          <w:p w14:paraId="4E8D97F0" w14:textId="77777777" w:rsidR="00370E09" w:rsidRPr="00370E09" w:rsidRDefault="00370E09" w:rsidP="00C37AE1">
            <w:pPr>
              <w:pStyle w:val="ListParagraph"/>
              <w:numPr>
                <w:ilvl w:val="0"/>
                <w:numId w:val="30"/>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how a starting system works</w:t>
            </w:r>
          </w:p>
          <w:p w14:paraId="42B0A54E" w14:textId="77777777" w:rsidR="00370E09" w:rsidRPr="00370E09" w:rsidRDefault="00370E09" w:rsidP="00C37AE1">
            <w:pPr>
              <w:pStyle w:val="ListParagraph"/>
              <w:numPr>
                <w:ilvl w:val="0"/>
                <w:numId w:val="30"/>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Describe multiplexing and signal processing</w:t>
            </w:r>
          </w:p>
          <w:p w14:paraId="4CCA0476" w14:textId="77777777" w:rsidR="00370E09" w:rsidRPr="00370E09" w:rsidRDefault="00370E09" w:rsidP="00C37AE1">
            <w:pPr>
              <w:pStyle w:val="ListParagraph"/>
              <w:numPr>
                <w:ilvl w:val="0"/>
                <w:numId w:val="30"/>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 xml:space="preserve">Explain </w:t>
            </w:r>
            <w:proofErr w:type="spellStart"/>
            <w:r>
              <w:rPr>
                <w:rFonts w:ascii="Cambria" w:hAnsi="Cambria" w:cstheme="minorHAnsi"/>
                <w:b w:val="0"/>
                <w:bCs w:val="0"/>
                <w:sz w:val="24"/>
                <w:szCs w:val="24"/>
              </w:rPr>
              <w:t>telemantics</w:t>
            </w:r>
            <w:proofErr w:type="spellEnd"/>
            <w:r>
              <w:rPr>
                <w:rFonts w:ascii="Cambria" w:hAnsi="Cambria" w:cstheme="minorHAnsi"/>
                <w:b w:val="0"/>
                <w:bCs w:val="0"/>
                <w:sz w:val="24"/>
                <w:szCs w:val="24"/>
              </w:rPr>
              <w:t xml:space="preserve"> and how it is changing our industry</w:t>
            </w:r>
          </w:p>
          <w:p w14:paraId="548DE654" w14:textId="4E52CF03" w:rsidR="00370E09" w:rsidRPr="00B82129" w:rsidRDefault="00370E09" w:rsidP="00C37AE1">
            <w:pPr>
              <w:pStyle w:val="ListParagraph"/>
              <w:numPr>
                <w:ilvl w:val="0"/>
                <w:numId w:val="30"/>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Describe hybrid and electric drive sys</w:t>
            </w:r>
            <w:r w:rsidR="00EC282C">
              <w:rPr>
                <w:rFonts w:ascii="Cambria" w:hAnsi="Cambria" w:cstheme="minorHAnsi"/>
                <w:b w:val="0"/>
                <w:bCs w:val="0"/>
                <w:sz w:val="24"/>
                <w:szCs w:val="24"/>
              </w:rPr>
              <w:t>t</w:t>
            </w:r>
            <w:r>
              <w:rPr>
                <w:rFonts w:ascii="Cambria" w:hAnsi="Cambria" w:cstheme="minorHAnsi"/>
                <w:b w:val="0"/>
                <w:bCs w:val="0"/>
                <w:sz w:val="24"/>
                <w:szCs w:val="24"/>
              </w:rPr>
              <w:t>ems</w:t>
            </w:r>
          </w:p>
        </w:tc>
      </w:tr>
    </w:tbl>
    <w:p w14:paraId="62E74E67" w14:textId="07BCE30E" w:rsidR="00C37AE1" w:rsidRDefault="00C37AE1"/>
    <w:p w14:paraId="745F468E" w14:textId="77777777" w:rsidR="00C37AE1" w:rsidRDefault="00C37AE1">
      <w:pPr>
        <w:widowControl/>
        <w:autoSpaceDE/>
        <w:autoSpaceDN/>
        <w:adjustRightInd/>
      </w:pPr>
      <w:r>
        <w:br w:type="page"/>
      </w:r>
    </w:p>
    <w:tbl>
      <w:tblPr>
        <w:tblStyle w:val="Plain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9027"/>
      </w:tblGrid>
      <w:tr w:rsidR="00C7100B" w:rsidRPr="002E6DAB" w14:paraId="14AD0163" w14:textId="77777777" w:rsidTr="00DC4B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pct"/>
            <w:shd w:val="clear" w:color="auto" w:fill="EEECE1"/>
          </w:tcPr>
          <w:p w14:paraId="1661E2F4" w14:textId="74676D16" w:rsidR="00C7100B" w:rsidRPr="002E6DAB" w:rsidRDefault="000076A3" w:rsidP="00FF7937">
            <w:pPr>
              <w:widowControl/>
              <w:tabs>
                <w:tab w:val="left" w:pos="720"/>
              </w:tabs>
              <w:spacing w:before="120" w:after="120"/>
              <w:rPr>
                <w:rFonts w:ascii="Cambria" w:hAnsi="Cambria" w:cstheme="minorHAnsi"/>
                <w:sz w:val="24"/>
                <w:szCs w:val="24"/>
              </w:rPr>
            </w:pPr>
            <w:r>
              <w:rPr>
                <w:rFonts w:ascii="Cambria" w:hAnsi="Cambria" w:cstheme="minorHAnsi"/>
                <w:sz w:val="24"/>
                <w:szCs w:val="24"/>
              </w:rPr>
              <w:lastRenderedPageBreak/>
              <w:t>DSL211W</w:t>
            </w:r>
          </w:p>
        </w:tc>
        <w:tc>
          <w:tcPr>
            <w:tcW w:w="4183" w:type="pct"/>
            <w:shd w:val="clear" w:color="auto" w:fill="EEECE1"/>
          </w:tcPr>
          <w:p w14:paraId="0F8C4E85" w14:textId="003CEEEF" w:rsidR="00C7100B" w:rsidRPr="002E6DAB" w:rsidRDefault="000076A3" w:rsidP="00FF7937">
            <w:pPr>
              <w:widowControl/>
              <w:tabs>
                <w:tab w:val="left" w:pos="720"/>
              </w:tabs>
              <w:spacing w:before="120" w:after="120"/>
              <w:cnfStyle w:val="100000000000" w:firstRow="1" w:lastRow="0" w:firstColumn="0" w:lastColumn="0" w:oddVBand="0" w:evenVBand="0" w:oddHBand="0" w:evenHBand="0" w:firstRowFirstColumn="0" w:firstRowLastColumn="0" w:lastRowFirstColumn="0" w:lastRowLastColumn="0"/>
              <w:rPr>
                <w:rFonts w:ascii="Cambria" w:hAnsi="Cambria" w:cstheme="minorHAnsi"/>
                <w:b w:val="0"/>
                <w:bCs w:val="0"/>
                <w:sz w:val="24"/>
                <w:szCs w:val="24"/>
              </w:rPr>
            </w:pPr>
            <w:r>
              <w:rPr>
                <w:rFonts w:ascii="Cambria" w:hAnsi="Cambria" w:cstheme="minorHAnsi"/>
                <w:sz w:val="24"/>
                <w:szCs w:val="24"/>
              </w:rPr>
              <w:t>Heavy-Duty Power Trains</w:t>
            </w:r>
          </w:p>
        </w:tc>
      </w:tr>
      <w:tr w:rsidR="00C7100B" w:rsidRPr="002E6DAB" w14:paraId="3F3DEC44" w14:textId="77777777" w:rsidTr="00826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5CD141E0" w14:textId="77777777" w:rsidR="00C7100B" w:rsidRPr="000076A3" w:rsidRDefault="000076A3" w:rsidP="00C37AE1">
            <w:pPr>
              <w:pStyle w:val="ListParagraph"/>
              <w:numPr>
                <w:ilvl w:val="0"/>
                <w:numId w:val="32"/>
              </w:numPr>
              <w:tabs>
                <w:tab w:val="left" w:pos="720"/>
              </w:tabs>
              <w:spacing w:before="120" w:after="120" w:line="240" w:lineRule="auto"/>
              <w:contextualSpacing w:val="0"/>
              <w:rPr>
                <w:rFonts w:ascii="Cambria" w:hAnsi="Cambria" w:cstheme="minorHAnsi"/>
                <w:b w:val="0"/>
                <w:bCs w:val="0"/>
                <w:sz w:val="24"/>
                <w:szCs w:val="24"/>
              </w:rPr>
            </w:pPr>
            <w:r w:rsidRPr="000076A3">
              <w:rPr>
                <w:rFonts w:ascii="Cambria" w:hAnsi="Cambria" w:cstheme="minorHAnsi"/>
                <w:b w:val="0"/>
                <w:bCs w:val="0"/>
                <w:sz w:val="24"/>
                <w:szCs w:val="24"/>
              </w:rPr>
              <w:t>Explain the transfer of power through the vehicle</w:t>
            </w:r>
          </w:p>
          <w:p w14:paraId="3D8AB595" w14:textId="77777777" w:rsidR="000076A3" w:rsidRPr="00EC282C" w:rsidRDefault="00EC282C" w:rsidP="00C37AE1">
            <w:pPr>
              <w:pStyle w:val="ListParagraph"/>
              <w:numPr>
                <w:ilvl w:val="0"/>
                <w:numId w:val="32"/>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Properly maintain power train components</w:t>
            </w:r>
          </w:p>
          <w:p w14:paraId="1A76735F" w14:textId="77777777" w:rsidR="00EC282C" w:rsidRPr="00EC282C" w:rsidRDefault="00EC282C" w:rsidP="00C37AE1">
            <w:pPr>
              <w:pStyle w:val="ListParagraph"/>
              <w:numPr>
                <w:ilvl w:val="0"/>
                <w:numId w:val="32"/>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Demonstrate the use of shop tools and diagnostic test equipment</w:t>
            </w:r>
          </w:p>
          <w:p w14:paraId="08523BBD" w14:textId="77777777" w:rsidR="00EC282C" w:rsidRPr="00EC282C" w:rsidRDefault="00EC282C" w:rsidP="00C37AE1">
            <w:pPr>
              <w:pStyle w:val="ListParagraph"/>
              <w:numPr>
                <w:ilvl w:val="0"/>
                <w:numId w:val="32"/>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and demonstrate how a clutch operates</w:t>
            </w:r>
          </w:p>
          <w:p w14:paraId="785A73B8" w14:textId="77777777" w:rsidR="00EC282C" w:rsidRPr="00EC282C" w:rsidRDefault="00EC282C" w:rsidP="00C37AE1">
            <w:pPr>
              <w:pStyle w:val="ListParagraph"/>
              <w:numPr>
                <w:ilvl w:val="0"/>
                <w:numId w:val="32"/>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and demonstrate how a torque converter operates</w:t>
            </w:r>
          </w:p>
          <w:p w14:paraId="3D928FC9" w14:textId="77777777" w:rsidR="00EC282C" w:rsidRPr="00EC282C" w:rsidRDefault="00EC282C" w:rsidP="00C37AE1">
            <w:pPr>
              <w:pStyle w:val="ListParagraph"/>
              <w:numPr>
                <w:ilvl w:val="0"/>
                <w:numId w:val="32"/>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and demonstrate how a manual transmission operates</w:t>
            </w:r>
          </w:p>
          <w:p w14:paraId="571B5912" w14:textId="77777777" w:rsidR="00EC282C" w:rsidRPr="00EC282C" w:rsidRDefault="00EC282C" w:rsidP="00C37AE1">
            <w:pPr>
              <w:pStyle w:val="ListParagraph"/>
              <w:numPr>
                <w:ilvl w:val="0"/>
                <w:numId w:val="32"/>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and demonstrate how an automatic transmission operates</w:t>
            </w:r>
          </w:p>
          <w:p w14:paraId="6AD63295" w14:textId="77777777" w:rsidR="00EC282C" w:rsidRPr="00EC282C" w:rsidRDefault="00EC282C" w:rsidP="00C37AE1">
            <w:pPr>
              <w:pStyle w:val="ListParagraph"/>
              <w:numPr>
                <w:ilvl w:val="0"/>
                <w:numId w:val="32"/>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and demonstrate how a power-shift transmission operates</w:t>
            </w:r>
          </w:p>
          <w:p w14:paraId="4A3A0F5A" w14:textId="77777777" w:rsidR="00EC282C" w:rsidRPr="00EC282C" w:rsidRDefault="00EC282C" w:rsidP="00C37AE1">
            <w:pPr>
              <w:pStyle w:val="ListParagraph"/>
              <w:numPr>
                <w:ilvl w:val="0"/>
                <w:numId w:val="32"/>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and demonstrate how a planetary gear set operates</w:t>
            </w:r>
          </w:p>
          <w:p w14:paraId="7BC0F5D2" w14:textId="77777777" w:rsidR="00EC282C" w:rsidRPr="00EC282C" w:rsidRDefault="00EC282C" w:rsidP="00C37AE1">
            <w:pPr>
              <w:pStyle w:val="ListParagraph"/>
              <w:numPr>
                <w:ilvl w:val="0"/>
                <w:numId w:val="32"/>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and demonstrate how a driveline operates</w:t>
            </w:r>
          </w:p>
          <w:p w14:paraId="0CCE3226" w14:textId="77777777" w:rsidR="00EC282C" w:rsidRPr="00EC282C" w:rsidRDefault="00EC282C" w:rsidP="00C37AE1">
            <w:pPr>
              <w:pStyle w:val="ListParagraph"/>
              <w:numPr>
                <w:ilvl w:val="0"/>
                <w:numId w:val="32"/>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and demonstrate how a differential operates</w:t>
            </w:r>
          </w:p>
          <w:p w14:paraId="4C1AE7DD" w14:textId="19029F07" w:rsidR="00EC282C" w:rsidRPr="000076A3" w:rsidRDefault="00EC282C" w:rsidP="00C37AE1">
            <w:pPr>
              <w:pStyle w:val="ListParagraph"/>
              <w:numPr>
                <w:ilvl w:val="0"/>
                <w:numId w:val="32"/>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Troubleshoot, diagnose and make needed repairs of the power train system</w:t>
            </w:r>
          </w:p>
        </w:tc>
      </w:tr>
      <w:tr w:rsidR="00C7100B" w:rsidRPr="002E6DAB" w14:paraId="6B71C4D9" w14:textId="77777777" w:rsidTr="00DC4B24">
        <w:tc>
          <w:tcPr>
            <w:cnfStyle w:val="001000000000" w:firstRow="0" w:lastRow="0" w:firstColumn="1" w:lastColumn="0" w:oddVBand="0" w:evenVBand="0" w:oddHBand="0" w:evenHBand="0" w:firstRowFirstColumn="0" w:firstRowLastColumn="0" w:lastRowFirstColumn="0" w:lastRowLastColumn="0"/>
            <w:tcW w:w="817" w:type="pct"/>
            <w:shd w:val="clear" w:color="auto" w:fill="EEECE1"/>
          </w:tcPr>
          <w:p w14:paraId="56AB5E29" w14:textId="67340C36" w:rsidR="00C7100B" w:rsidRPr="002E6DAB" w:rsidRDefault="00921491" w:rsidP="00FF7937">
            <w:pPr>
              <w:widowControl/>
              <w:tabs>
                <w:tab w:val="left" w:pos="720"/>
              </w:tabs>
              <w:spacing w:before="120" w:after="120"/>
              <w:rPr>
                <w:rFonts w:ascii="Cambria" w:hAnsi="Cambria" w:cstheme="minorHAnsi"/>
                <w:sz w:val="24"/>
                <w:szCs w:val="24"/>
              </w:rPr>
            </w:pPr>
            <w:r>
              <w:rPr>
                <w:rFonts w:ascii="Cambria" w:hAnsi="Cambria" w:cstheme="minorHAnsi"/>
                <w:sz w:val="24"/>
                <w:szCs w:val="24"/>
              </w:rPr>
              <w:t>DSL227W</w:t>
            </w:r>
          </w:p>
        </w:tc>
        <w:tc>
          <w:tcPr>
            <w:tcW w:w="4183" w:type="pct"/>
            <w:shd w:val="clear" w:color="auto" w:fill="EEECE1"/>
          </w:tcPr>
          <w:p w14:paraId="703990B8" w14:textId="16923E7E" w:rsidR="00C7100B" w:rsidRPr="002E6DAB" w:rsidRDefault="00921491" w:rsidP="00FF7937">
            <w:pPr>
              <w:widowControl/>
              <w:tabs>
                <w:tab w:val="left" w:pos="720"/>
              </w:tabs>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theme="minorHAnsi"/>
                <w:b/>
                <w:bCs/>
                <w:sz w:val="24"/>
                <w:szCs w:val="24"/>
              </w:rPr>
            </w:pPr>
            <w:r>
              <w:rPr>
                <w:rFonts w:ascii="Cambria" w:hAnsi="Cambria" w:cstheme="minorHAnsi"/>
                <w:b/>
                <w:bCs/>
                <w:sz w:val="24"/>
                <w:szCs w:val="24"/>
              </w:rPr>
              <w:t>Chassis Brake/Climate Control</w:t>
            </w:r>
          </w:p>
        </w:tc>
      </w:tr>
      <w:tr w:rsidR="00C7100B" w:rsidRPr="002E6DAB" w14:paraId="4FFAFB6F" w14:textId="77777777" w:rsidTr="00826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C730E08" w14:textId="77777777" w:rsidR="00C7100B" w:rsidRPr="00921491" w:rsidRDefault="00921491" w:rsidP="00921491">
            <w:pPr>
              <w:pStyle w:val="ListParagraph"/>
              <w:numPr>
                <w:ilvl w:val="0"/>
                <w:numId w:val="33"/>
              </w:numPr>
              <w:tabs>
                <w:tab w:val="left" w:pos="720"/>
              </w:tabs>
              <w:spacing w:before="120" w:after="120"/>
              <w:contextualSpacing w:val="0"/>
              <w:rPr>
                <w:rFonts w:ascii="Cambria" w:hAnsi="Cambria" w:cstheme="minorHAnsi"/>
                <w:b w:val="0"/>
                <w:bCs w:val="0"/>
                <w:sz w:val="24"/>
                <w:szCs w:val="24"/>
              </w:rPr>
            </w:pPr>
            <w:r w:rsidRPr="00921491">
              <w:rPr>
                <w:rFonts w:ascii="Cambria" w:hAnsi="Cambria" w:cstheme="minorHAnsi"/>
                <w:b w:val="0"/>
                <w:bCs w:val="0"/>
                <w:sz w:val="24"/>
                <w:szCs w:val="24"/>
              </w:rPr>
              <w:t>Utilize and follow service manuals and instructions used by industry</w:t>
            </w:r>
          </w:p>
          <w:p w14:paraId="7F2A693C" w14:textId="77777777" w:rsidR="00921491" w:rsidRPr="00921491" w:rsidRDefault="00921491" w:rsidP="00921491">
            <w:pPr>
              <w:pStyle w:val="ListParagraph"/>
              <w:numPr>
                <w:ilvl w:val="0"/>
                <w:numId w:val="33"/>
              </w:numPr>
              <w:tabs>
                <w:tab w:val="left" w:pos="720"/>
              </w:tabs>
              <w:spacing w:before="120" w:after="120"/>
              <w:contextualSpacing w:val="0"/>
              <w:rPr>
                <w:rFonts w:ascii="Cambria" w:hAnsi="Cambria" w:cstheme="minorHAnsi"/>
                <w:b w:val="0"/>
                <w:bCs w:val="0"/>
                <w:sz w:val="24"/>
                <w:szCs w:val="24"/>
              </w:rPr>
            </w:pPr>
            <w:r>
              <w:rPr>
                <w:rFonts w:ascii="Cambria" w:hAnsi="Cambria" w:cstheme="minorHAnsi"/>
                <w:b w:val="0"/>
                <w:bCs w:val="0"/>
                <w:sz w:val="24"/>
                <w:szCs w:val="24"/>
              </w:rPr>
              <w:t>Identify the components in an A/C system, describe their role in the overall system and how they operate</w:t>
            </w:r>
          </w:p>
          <w:p w14:paraId="13B46BE3" w14:textId="77777777" w:rsidR="00921491" w:rsidRPr="00921491" w:rsidRDefault="00921491" w:rsidP="00921491">
            <w:pPr>
              <w:pStyle w:val="ListParagraph"/>
              <w:numPr>
                <w:ilvl w:val="0"/>
                <w:numId w:val="33"/>
              </w:numPr>
              <w:tabs>
                <w:tab w:val="left" w:pos="720"/>
              </w:tabs>
              <w:spacing w:before="120" w:after="120"/>
              <w:contextualSpacing w:val="0"/>
              <w:rPr>
                <w:rFonts w:ascii="Cambria" w:hAnsi="Cambria" w:cstheme="minorHAnsi"/>
                <w:b w:val="0"/>
                <w:bCs w:val="0"/>
                <w:sz w:val="24"/>
                <w:szCs w:val="24"/>
              </w:rPr>
            </w:pPr>
            <w:r>
              <w:rPr>
                <w:rFonts w:ascii="Cambria" w:hAnsi="Cambria" w:cstheme="minorHAnsi"/>
                <w:b w:val="0"/>
                <w:bCs w:val="0"/>
                <w:sz w:val="24"/>
                <w:szCs w:val="24"/>
              </w:rPr>
              <w:t>Properly charge and test air conditioning systems</w:t>
            </w:r>
          </w:p>
          <w:p w14:paraId="399CF8C1" w14:textId="77777777" w:rsidR="00921491" w:rsidRPr="00921491" w:rsidRDefault="00921491" w:rsidP="00921491">
            <w:pPr>
              <w:pStyle w:val="ListParagraph"/>
              <w:numPr>
                <w:ilvl w:val="0"/>
                <w:numId w:val="33"/>
              </w:numPr>
              <w:tabs>
                <w:tab w:val="left" w:pos="720"/>
              </w:tabs>
              <w:spacing w:before="120" w:after="120"/>
              <w:contextualSpacing w:val="0"/>
              <w:rPr>
                <w:rFonts w:ascii="Cambria" w:hAnsi="Cambria" w:cstheme="minorHAnsi"/>
                <w:b w:val="0"/>
                <w:bCs w:val="0"/>
                <w:sz w:val="24"/>
                <w:szCs w:val="24"/>
              </w:rPr>
            </w:pPr>
            <w:r>
              <w:rPr>
                <w:rFonts w:ascii="Cambria" w:hAnsi="Cambria" w:cstheme="minorHAnsi"/>
                <w:b w:val="0"/>
                <w:bCs w:val="0"/>
                <w:sz w:val="24"/>
                <w:szCs w:val="24"/>
              </w:rPr>
              <w:t>Diagnose and repair A/C systems safely</w:t>
            </w:r>
          </w:p>
          <w:p w14:paraId="7D11E9A0" w14:textId="77777777" w:rsidR="00921491" w:rsidRPr="00921491" w:rsidRDefault="00921491" w:rsidP="00921491">
            <w:pPr>
              <w:pStyle w:val="ListParagraph"/>
              <w:numPr>
                <w:ilvl w:val="0"/>
                <w:numId w:val="33"/>
              </w:numPr>
              <w:tabs>
                <w:tab w:val="left" w:pos="720"/>
              </w:tabs>
              <w:spacing w:before="120" w:after="120"/>
              <w:contextualSpacing w:val="0"/>
              <w:rPr>
                <w:rFonts w:ascii="Cambria" w:hAnsi="Cambria" w:cstheme="minorHAnsi"/>
                <w:b w:val="0"/>
                <w:bCs w:val="0"/>
                <w:sz w:val="24"/>
                <w:szCs w:val="24"/>
              </w:rPr>
            </w:pPr>
            <w:r>
              <w:rPr>
                <w:rFonts w:ascii="Cambria" w:hAnsi="Cambria" w:cstheme="minorHAnsi"/>
                <w:b w:val="0"/>
                <w:bCs w:val="0"/>
                <w:sz w:val="24"/>
                <w:szCs w:val="24"/>
              </w:rPr>
              <w:t>Identify various steering, suspension and frame components found on heavy diesel equipment, describe their function, how to diagnose and make safe repairs</w:t>
            </w:r>
          </w:p>
          <w:p w14:paraId="5EC6461F" w14:textId="77777777" w:rsidR="00921491" w:rsidRPr="00A83C20" w:rsidRDefault="00A83C20" w:rsidP="00921491">
            <w:pPr>
              <w:pStyle w:val="ListParagraph"/>
              <w:numPr>
                <w:ilvl w:val="0"/>
                <w:numId w:val="33"/>
              </w:numPr>
              <w:tabs>
                <w:tab w:val="left" w:pos="720"/>
              </w:tabs>
              <w:spacing w:before="120" w:after="120"/>
              <w:contextualSpacing w:val="0"/>
              <w:rPr>
                <w:rFonts w:ascii="Cambria" w:hAnsi="Cambria" w:cstheme="minorHAnsi"/>
                <w:b w:val="0"/>
                <w:bCs w:val="0"/>
                <w:sz w:val="24"/>
                <w:szCs w:val="24"/>
              </w:rPr>
            </w:pPr>
            <w:r>
              <w:rPr>
                <w:rFonts w:ascii="Cambria" w:hAnsi="Cambria" w:cstheme="minorHAnsi"/>
                <w:b w:val="0"/>
                <w:bCs w:val="0"/>
                <w:sz w:val="24"/>
                <w:szCs w:val="24"/>
              </w:rPr>
              <w:t>Describe the process of measuring and adjusting alignment</w:t>
            </w:r>
          </w:p>
          <w:p w14:paraId="671F9B20" w14:textId="428F18CE" w:rsidR="00A83C20" w:rsidRPr="00A83C20" w:rsidRDefault="00A83C20" w:rsidP="00921491">
            <w:pPr>
              <w:pStyle w:val="ListParagraph"/>
              <w:numPr>
                <w:ilvl w:val="0"/>
                <w:numId w:val="33"/>
              </w:numPr>
              <w:tabs>
                <w:tab w:val="left" w:pos="720"/>
              </w:tabs>
              <w:spacing w:before="120" w:after="120"/>
              <w:contextualSpacing w:val="0"/>
              <w:rPr>
                <w:rFonts w:ascii="Cambria" w:hAnsi="Cambria" w:cstheme="minorHAnsi"/>
                <w:b w:val="0"/>
                <w:bCs w:val="0"/>
                <w:sz w:val="24"/>
                <w:szCs w:val="24"/>
              </w:rPr>
            </w:pPr>
            <w:r>
              <w:rPr>
                <w:rFonts w:ascii="Cambria" w:hAnsi="Cambria" w:cstheme="minorHAnsi"/>
                <w:b w:val="0"/>
                <w:bCs w:val="0"/>
                <w:sz w:val="24"/>
                <w:szCs w:val="24"/>
              </w:rPr>
              <w:t>Explain undercarriage on off highway machines and how to safely assess wear and tear</w:t>
            </w:r>
          </w:p>
          <w:p w14:paraId="668BE3A0" w14:textId="77777777" w:rsidR="00A83C20" w:rsidRPr="00A83C20" w:rsidRDefault="00A83C20" w:rsidP="00921491">
            <w:pPr>
              <w:pStyle w:val="ListParagraph"/>
              <w:numPr>
                <w:ilvl w:val="0"/>
                <w:numId w:val="33"/>
              </w:numPr>
              <w:tabs>
                <w:tab w:val="left" w:pos="720"/>
              </w:tabs>
              <w:spacing w:before="120" w:after="120"/>
              <w:contextualSpacing w:val="0"/>
              <w:rPr>
                <w:rFonts w:ascii="Cambria" w:hAnsi="Cambria" w:cstheme="minorHAnsi"/>
                <w:b w:val="0"/>
                <w:bCs w:val="0"/>
                <w:sz w:val="24"/>
                <w:szCs w:val="24"/>
              </w:rPr>
            </w:pPr>
            <w:r>
              <w:rPr>
                <w:rFonts w:ascii="Cambria" w:hAnsi="Cambria" w:cstheme="minorHAnsi"/>
                <w:b w:val="0"/>
                <w:bCs w:val="0"/>
                <w:sz w:val="24"/>
                <w:szCs w:val="24"/>
              </w:rPr>
              <w:t>Explain basic brake fundamentals</w:t>
            </w:r>
          </w:p>
          <w:p w14:paraId="3E101500" w14:textId="1D7FACA6" w:rsidR="00A83C20" w:rsidRPr="00A83C20" w:rsidRDefault="00A83C20" w:rsidP="00921491">
            <w:pPr>
              <w:pStyle w:val="ListParagraph"/>
              <w:numPr>
                <w:ilvl w:val="0"/>
                <w:numId w:val="33"/>
              </w:numPr>
              <w:tabs>
                <w:tab w:val="left" w:pos="720"/>
              </w:tabs>
              <w:spacing w:before="120" w:after="120"/>
              <w:contextualSpacing w:val="0"/>
              <w:rPr>
                <w:rFonts w:ascii="Cambria" w:hAnsi="Cambria" w:cstheme="minorHAnsi"/>
                <w:b w:val="0"/>
                <w:bCs w:val="0"/>
                <w:sz w:val="24"/>
                <w:szCs w:val="24"/>
              </w:rPr>
            </w:pPr>
            <w:r>
              <w:rPr>
                <w:rFonts w:ascii="Cambria" w:hAnsi="Cambria" w:cstheme="minorHAnsi"/>
                <w:b w:val="0"/>
                <w:bCs w:val="0"/>
                <w:sz w:val="24"/>
                <w:szCs w:val="24"/>
              </w:rPr>
              <w:t>Describe the different brake systems on both on and off highway equipment</w:t>
            </w:r>
          </w:p>
          <w:p w14:paraId="388CA40D" w14:textId="77777777" w:rsidR="00A83C20" w:rsidRPr="00A83C20" w:rsidRDefault="00A83C20" w:rsidP="00921491">
            <w:pPr>
              <w:pStyle w:val="ListParagraph"/>
              <w:numPr>
                <w:ilvl w:val="0"/>
                <w:numId w:val="33"/>
              </w:numPr>
              <w:tabs>
                <w:tab w:val="left" w:pos="720"/>
              </w:tabs>
              <w:spacing w:before="120" w:after="120"/>
              <w:contextualSpacing w:val="0"/>
              <w:rPr>
                <w:rFonts w:ascii="Cambria" w:hAnsi="Cambria" w:cstheme="minorHAnsi"/>
                <w:b w:val="0"/>
                <w:bCs w:val="0"/>
                <w:sz w:val="24"/>
                <w:szCs w:val="24"/>
              </w:rPr>
            </w:pPr>
            <w:r>
              <w:rPr>
                <w:rFonts w:ascii="Cambria" w:hAnsi="Cambria" w:cstheme="minorHAnsi"/>
                <w:b w:val="0"/>
                <w:bCs w:val="0"/>
                <w:sz w:val="24"/>
                <w:szCs w:val="24"/>
              </w:rPr>
              <w:t>Explain ABS</w:t>
            </w:r>
          </w:p>
          <w:p w14:paraId="74785C3F" w14:textId="77777777" w:rsidR="00A83C20" w:rsidRPr="00A83C20" w:rsidRDefault="00A83C20" w:rsidP="00921491">
            <w:pPr>
              <w:pStyle w:val="ListParagraph"/>
              <w:numPr>
                <w:ilvl w:val="0"/>
                <w:numId w:val="33"/>
              </w:numPr>
              <w:tabs>
                <w:tab w:val="left" w:pos="720"/>
              </w:tabs>
              <w:spacing w:before="120" w:after="120"/>
              <w:contextualSpacing w:val="0"/>
              <w:rPr>
                <w:rFonts w:ascii="Cambria" w:hAnsi="Cambria" w:cstheme="minorHAnsi"/>
                <w:b w:val="0"/>
                <w:bCs w:val="0"/>
                <w:sz w:val="24"/>
                <w:szCs w:val="24"/>
              </w:rPr>
            </w:pPr>
            <w:r>
              <w:rPr>
                <w:rFonts w:ascii="Cambria" w:hAnsi="Cambria" w:cstheme="minorHAnsi"/>
                <w:b w:val="0"/>
                <w:bCs w:val="0"/>
                <w:sz w:val="24"/>
                <w:szCs w:val="24"/>
              </w:rPr>
              <w:t>Troubleshoot and repair brake systems</w:t>
            </w:r>
          </w:p>
          <w:p w14:paraId="0699A927" w14:textId="1F1BFDC0" w:rsidR="00A83C20" w:rsidRPr="00921491" w:rsidRDefault="00A83C20" w:rsidP="00921491">
            <w:pPr>
              <w:pStyle w:val="ListParagraph"/>
              <w:numPr>
                <w:ilvl w:val="0"/>
                <w:numId w:val="33"/>
              </w:numPr>
              <w:tabs>
                <w:tab w:val="left" w:pos="720"/>
              </w:tabs>
              <w:spacing w:before="120" w:after="120"/>
              <w:contextualSpacing w:val="0"/>
              <w:rPr>
                <w:rFonts w:ascii="Cambria" w:hAnsi="Cambria" w:cstheme="minorHAnsi"/>
                <w:b w:val="0"/>
                <w:bCs w:val="0"/>
                <w:sz w:val="24"/>
                <w:szCs w:val="24"/>
              </w:rPr>
            </w:pPr>
            <w:r>
              <w:rPr>
                <w:rFonts w:ascii="Cambria" w:hAnsi="Cambria" w:cstheme="minorHAnsi"/>
                <w:b w:val="0"/>
                <w:bCs w:val="0"/>
                <w:sz w:val="24"/>
                <w:szCs w:val="24"/>
              </w:rPr>
              <w:t>Explain wheel end procedures</w:t>
            </w:r>
          </w:p>
        </w:tc>
      </w:tr>
    </w:tbl>
    <w:p w14:paraId="41C35179" w14:textId="77777777" w:rsidR="00C37AE1" w:rsidRDefault="00C37AE1"/>
    <w:tbl>
      <w:tblPr>
        <w:tblStyle w:val="Plain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9027"/>
      </w:tblGrid>
      <w:tr w:rsidR="009A26F2" w:rsidRPr="002E6DAB" w14:paraId="5911E34C" w14:textId="77777777" w:rsidTr="00A316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pct"/>
            <w:shd w:val="clear" w:color="auto" w:fill="EEECE1"/>
          </w:tcPr>
          <w:p w14:paraId="4304BFC3" w14:textId="7F6D5C7A" w:rsidR="009A26F2" w:rsidRPr="002E6DAB" w:rsidRDefault="009A26F2" w:rsidP="00A31676">
            <w:pPr>
              <w:widowControl/>
              <w:tabs>
                <w:tab w:val="left" w:pos="720"/>
              </w:tabs>
              <w:spacing w:before="120" w:after="120"/>
              <w:rPr>
                <w:rFonts w:ascii="Cambria" w:hAnsi="Cambria" w:cstheme="minorHAnsi"/>
                <w:sz w:val="24"/>
                <w:szCs w:val="24"/>
              </w:rPr>
            </w:pPr>
            <w:r>
              <w:rPr>
                <w:rFonts w:ascii="Cambria" w:hAnsi="Cambria" w:cstheme="minorHAnsi"/>
                <w:sz w:val="24"/>
                <w:szCs w:val="24"/>
              </w:rPr>
              <w:lastRenderedPageBreak/>
              <w:t>DSL115W</w:t>
            </w:r>
          </w:p>
        </w:tc>
        <w:tc>
          <w:tcPr>
            <w:tcW w:w="4183" w:type="pct"/>
            <w:shd w:val="clear" w:color="auto" w:fill="EEECE1"/>
          </w:tcPr>
          <w:p w14:paraId="283D772E" w14:textId="12B4F7F8" w:rsidR="009A26F2" w:rsidRPr="002E6DAB" w:rsidRDefault="009A26F2" w:rsidP="00A31676">
            <w:pPr>
              <w:widowControl/>
              <w:tabs>
                <w:tab w:val="left" w:pos="720"/>
              </w:tabs>
              <w:spacing w:before="120" w:after="120"/>
              <w:cnfStyle w:val="100000000000" w:firstRow="1" w:lastRow="0" w:firstColumn="0" w:lastColumn="0" w:oddVBand="0" w:evenVBand="0" w:oddHBand="0" w:evenHBand="0" w:firstRowFirstColumn="0" w:firstRowLastColumn="0" w:lastRowFirstColumn="0" w:lastRowLastColumn="0"/>
              <w:rPr>
                <w:rFonts w:ascii="Cambria" w:hAnsi="Cambria" w:cstheme="minorHAnsi"/>
                <w:b w:val="0"/>
                <w:bCs w:val="0"/>
                <w:sz w:val="24"/>
                <w:szCs w:val="24"/>
              </w:rPr>
            </w:pPr>
            <w:r>
              <w:rPr>
                <w:rFonts w:ascii="Cambria" w:hAnsi="Cambria" w:cstheme="minorHAnsi"/>
                <w:sz w:val="24"/>
                <w:szCs w:val="24"/>
              </w:rPr>
              <w:t>Diesel Power Systems</w:t>
            </w:r>
          </w:p>
        </w:tc>
      </w:tr>
      <w:tr w:rsidR="009A26F2" w:rsidRPr="002E6DAB" w14:paraId="693B7703" w14:textId="77777777" w:rsidTr="00826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1E49AE4F" w14:textId="2F081B65" w:rsidR="009A26F2" w:rsidRPr="009A26F2" w:rsidRDefault="009A26F2" w:rsidP="009A26F2">
            <w:pPr>
              <w:pStyle w:val="ListParagraph"/>
              <w:numPr>
                <w:ilvl w:val="0"/>
                <w:numId w:val="34"/>
              </w:numPr>
              <w:tabs>
                <w:tab w:val="left" w:pos="720"/>
              </w:tabs>
              <w:spacing w:before="120" w:after="120"/>
              <w:contextualSpacing w:val="0"/>
              <w:rPr>
                <w:rFonts w:ascii="Cambria" w:hAnsi="Cambria" w:cstheme="minorHAnsi"/>
                <w:b w:val="0"/>
                <w:bCs w:val="0"/>
                <w:sz w:val="24"/>
                <w:szCs w:val="24"/>
              </w:rPr>
            </w:pPr>
            <w:r>
              <w:rPr>
                <w:rFonts w:ascii="Cambria" w:hAnsi="Cambria" w:cstheme="minorHAnsi"/>
                <w:b w:val="0"/>
                <w:bCs w:val="0"/>
                <w:sz w:val="24"/>
                <w:szCs w:val="24"/>
              </w:rPr>
              <w:t>Explain and demonstrate how a diesel engine operates</w:t>
            </w:r>
          </w:p>
          <w:p w14:paraId="650FCA2E" w14:textId="295B426B" w:rsidR="009A26F2" w:rsidRPr="009A26F2" w:rsidRDefault="009A26F2" w:rsidP="009A26F2">
            <w:pPr>
              <w:pStyle w:val="ListParagraph"/>
              <w:numPr>
                <w:ilvl w:val="0"/>
                <w:numId w:val="34"/>
              </w:numPr>
              <w:tabs>
                <w:tab w:val="left" w:pos="720"/>
              </w:tabs>
              <w:spacing w:before="120" w:after="120"/>
              <w:contextualSpacing w:val="0"/>
              <w:rPr>
                <w:rFonts w:ascii="Cambria" w:hAnsi="Cambria" w:cstheme="minorHAnsi"/>
                <w:b w:val="0"/>
                <w:bCs w:val="0"/>
                <w:sz w:val="24"/>
                <w:szCs w:val="24"/>
              </w:rPr>
            </w:pPr>
            <w:r>
              <w:rPr>
                <w:rFonts w:ascii="Cambria" w:hAnsi="Cambria" w:cstheme="minorHAnsi"/>
                <w:b w:val="0"/>
                <w:bCs w:val="0"/>
                <w:sz w:val="24"/>
                <w:szCs w:val="24"/>
              </w:rPr>
              <w:t>Disassemble and reassemble the engine and sub systems</w:t>
            </w:r>
          </w:p>
          <w:p w14:paraId="2D0FC170" w14:textId="131D3323" w:rsidR="009A26F2" w:rsidRPr="009A26F2" w:rsidRDefault="009A26F2" w:rsidP="009A26F2">
            <w:pPr>
              <w:pStyle w:val="ListParagraph"/>
              <w:numPr>
                <w:ilvl w:val="0"/>
                <w:numId w:val="34"/>
              </w:numPr>
              <w:tabs>
                <w:tab w:val="left" w:pos="720"/>
              </w:tabs>
              <w:spacing w:before="120" w:after="120"/>
              <w:contextualSpacing w:val="0"/>
              <w:rPr>
                <w:rFonts w:ascii="Cambria" w:hAnsi="Cambria" w:cstheme="minorHAnsi"/>
                <w:b w:val="0"/>
                <w:bCs w:val="0"/>
                <w:sz w:val="24"/>
                <w:szCs w:val="24"/>
              </w:rPr>
            </w:pPr>
            <w:r>
              <w:rPr>
                <w:rFonts w:ascii="Cambria" w:hAnsi="Cambria" w:cstheme="minorHAnsi"/>
                <w:b w:val="0"/>
                <w:bCs w:val="0"/>
                <w:sz w:val="24"/>
                <w:szCs w:val="24"/>
              </w:rPr>
              <w:t>Measure and identify reusable engine components</w:t>
            </w:r>
          </w:p>
          <w:p w14:paraId="623F7930" w14:textId="066F3B2B" w:rsidR="009A26F2" w:rsidRPr="009A26F2" w:rsidRDefault="009A26F2" w:rsidP="009A26F2">
            <w:pPr>
              <w:pStyle w:val="ListParagraph"/>
              <w:numPr>
                <w:ilvl w:val="0"/>
                <w:numId w:val="34"/>
              </w:numPr>
              <w:tabs>
                <w:tab w:val="left" w:pos="720"/>
              </w:tabs>
              <w:spacing w:before="120" w:after="120"/>
              <w:contextualSpacing w:val="0"/>
              <w:rPr>
                <w:rFonts w:ascii="Cambria" w:hAnsi="Cambria" w:cstheme="minorHAnsi"/>
                <w:b w:val="0"/>
                <w:bCs w:val="0"/>
                <w:sz w:val="24"/>
                <w:szCs w:val="24"/>
              </w:rPr>
            </w:pPr>
            <w:r>
              <w:rPr>
                <w:rFonts w:ascii="Cambria" w:hAnsi="Cambria" w:cstheme="minorHAnsi"/>
                <w:b w:val="0"/>
                <w:bCs w:val="0"/>
                <w:sz w:val="24"/>
                <w:szCs w:val="24"/>
              </w:rPr>
              <w:t>Diagnose engine conditions and repair in a time and cost-efficient manner</w:t>
            </w:r>
          </w:p>
          <w:p w14:paraId="4ED55570" w14:textId="35ED8957" w:rsidR="009A26F2" w:rsidRPr="009A26F2" w:rsidRDefault="009A26F2" w:rsidP="009A26F2">
            <w:pPr>
              <w:pStyle w:val="ListParagraph"/>
              <w:numPr>
                <w:ilvl w:val="0"/>
                <w:numId w:val="34"/>
              </w:numPr>
              <w:tabs>
                <w:tab w:val="left" w:pos="720"/>
              </w:tabs>
              <w:spacing w:before="120" w:after="120"/>
              <w:contextualSpacing w:val="0"/>
              <w:rPr>
                <w:rFonts w:ascii="Cambria" w:hAnsi="Cambria" w:cstheme="minorHAnsi"/>
                <w:b w:val="0"/>
                <w:bCs w:val="0"/>
                <w:sz w:val="24"/>
                <w:szCs w:val="24"/>
              </w:rPr>
            </w:pPr>
            <w:r>
              <w:rPr>
                <w:rFonts w:ascii="Cambria" w:hAnsi="Cambria" w:cstheme="minorHAnsi"/>
                <w:b w:val="0"/>
                <w:bCs w:val="0"/>
                <w:sz w:val="24"/>
                <w:szCs w:val="24"/>
              </w:rPr>
              <w:t>Perform routine engine maintenance and adjustments as needed</w:t>
            </w:r>
          </w:p>
        </w:tc>
      </w:tr>
      <w:tr w:rsidR="009A26F2" w:rsidRPr="002E6DAB" w14:paraId="4B05C7E1" w14:textId="77777777" w:rsidTr="00A31676">
        <w:tc>
          <w:tcPr>
            <w:cnfStyle w:val="001000000000" w:firstRow="0" w:lastRow="0" w:firstColumn="1" w:lastColumn="0" w:oddVBand="0" w:evenVBand="0" w:oddHBand="0" w:evenHBand="0" w:firstRowFirstColumn="0" w:firstRowLastColumn="0" w:lastRowFirstColumn="0" w:lastRowLastColumn="0"/>
            <w:tcW w:w="817" w:type="pct"/>
            <w:shd w:val="clear" w:color="auto" w:fill="EEECE1"/>
          </w:tcPr>
          <w:p w14:paraId="6A42A936" w14:textId="34DC4FDF" w:rsidR="009A26F2" w:rsidRPr="002E6DAB" w:rsidRDefault="009A26F2" w:rsidP="00A31676">
            <w:pPr>
              <w:widowControl/>
              <w:tabs>
                <w:tab w:val="left" w:pos="720"/>
              </w:tabs>
              <w:spacing w:before="120" w:after="120"/>
              <w:rPr>
                <w:rFonts w:ascii="Cambria" w:hAnsi="Cambria" w:cstheme="minorHAnsi"/>
                <w:sz w:val="24"/>
                <w:szCs w:val="24"/>
              </w:rPr>
            </w:pPr>
            <w:r>
              <w:rPr>
                <w:rFonts w:ascii="Cambria" w:hAnsi="Cambria" w:cstheme="minorHAnsi"/>
                <w:sz w:val="24"/>
                <w:szCs w:val="24"/>
              </w:rPr>
              <w:t>DSL11</w:t>
            </w:r>
            <w:r w:rsidR="00846E98">
              <w:rPr>
                <w:rFonts w:ascii="Cambria" w:hAnsi="Cambria" w:cstheme="minorHAnsi"/>
                <w:sz w:val="24"/>
                <w:szCs w:val="24"/>
              </w:rPr>
              <w:t>7</w:t>
            </w:r>
            <w:r>
              <w:rPr>
                <w:rFonts w:ascii="Cambria" w:hAnsi="Cambria" w:cstheme="minorHAnsi"/>
                <w:sz w:val="24"/>
                <w:szCs w:val="24"/>
              </w:rPr>
              <w:t>W</w:t>
            </w:r>
          </w:p>
        </w:tc>
        <w:tc>
          <w:tcPr>
            <w:tcW w:w="4183" w:type="pct"/>
            <w:shd w:val="clear" w:color="auto" w:fill="EEECE1"/>
          </w:tcPr>
          <w:p w14:paraId="1A625FE6" w14:textId="777F232F" w:rsidR="009A26F2" w:rsidRPr="002E6DAB" w:rsidRDefault="00846E98" w:rsidP="00A31676">
            <w:pPr>
              <w:widowControl/>
              <w:tabs>
                <w:tab w:val="left" w:pos="720"/>
              </w:tabs>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theme="minorHAnsi"/>
                <w:b/>
                <w:bCs/>
                <w:sz w:val="24"/>
                <w:szCs w:val="24"/>
              </w:rPr>
            </w:pPr>
            <w:r>
              <w:rPr>
                <w:rFonts w:ascii="Cambria" w:hAnsi="Cambria" w:cstheme="minorHAnsi"/>
                <w:b/>
                <w:bCs/>
                <w:sz w:val="24"/>
                <w:szCs w:val="24"/>
              </w:rPr>
              <w:t>Fuel and Emissions Systems</w:t>
            </w:r>
          </w:p>
        </w:tc>
      </w:tr>
      <w:tr w:rsidR="009A26F2" w:rsidRPr="002E6DAB" w14:paraId="45E67C51" w14:textId="77777777" w:rsidTr="00826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37D1EDF6" w14:textId="41F60BEC" w:rsidR="009A26F2" w:rsidRPr="00846E98" w:rsidRDefault="009A26F2" w:rsidP="00C37AE1">
            <w:pPr>
              <w:pStyle w:val="ListParagraph"/>
              <w:numPr>
                <w:ilvl w:val="0"/>
                <w:numId w:val="35"/>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 xml:space="preserve">Explain and demonstrate how </w:t>
            </w:r>
            <w:r w:rsidR="00846E98">
              <w:rPr>
                <w:rFonts w:ascii="Cambria" w:hAnsi="Cambria" w:cstheme="minorHAnsi"/>
                <w:b w:val="0"/>
                <w:bCs w:val="0"/>
                <w:sz w:val="24"/>
                <w:szCs w:val="24"/>
              </w:rPr>
              <w:t>fuel delivery systems properly distribute and meter fuel to the engine</w:t>
            </w:r>
          </w:p>
          <w:p w14:paraId="17342EDC" w14:textId="13F66F56" w:rsidR="00846E98" w:rsidRPr="00846E98" w:rsidRDefault="00846E98" w:rsidP="00C37AE1">
            <w:pPr>
              <w:pStyle w:val="ListParagraph"/>
              <w:numPr>
                <w:ilvl w:val="0"/>
                <w:numId w:val="35"/>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Disassemble, reassemble and calibrate fuel deliver systems</w:t>
            </w:r>
          </w:p>
          <w:p w14:paraId="701A03DE" w14:textId="1CA1C346" w:rsidR="00846E98" w:rsidRPr="001D49DB" w:rsidRDefault="00846E98" w:rsidP="00C37AE1">
            <w:pPr>
              <w:pStyle w:val="ListParagraph"/>
              <w:numPr>
                <w:ilvl w:val="0"/>
                <w:numId w:val="35"/>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Identify different types of fuel delivery systems utilized on medium and heavy duty diesel engines</w:t>
            </w:r>
          </w:p>
          <w:p w14:paraId="04CD08F5" w14:textId="4C987F9B" w:rsidR="001D49DB" w:rsidRPr="001D49DB" w:rsidRDefault="001D49DB" w:rsidP="00C37AE1">
            <w:pPr>
              <w:pStyle w:val="ListParagraph"/>
              <w:numPr>
                <w:ilvl w:val="0"/>
                <w:numId w:val="35"/>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and demonstrate how tailpipe emissions are affected by temperature, fueling, timing and combustion factors</w:t>
            </w:r>
          </w:p>
          <w:p w14:paraId="60AC1D22" w14:textId="0ED1EF81" w:rsidR="009A26F2" w:rsidRPr="001D49DB" w:rsidRDefault="001D49DB" w:rsidP="00C37AE1">
            <w:pPr>
              <w:pStyle w:val="ListParagraph"/>
              <w:numPr>
                <w:ilvl w:val="0"/>
                <w:numId w:val="35"/>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Perform maintenance, diagnostics, and repair fuel delivery and emission systems in a time and cost-efficient manner</w:t>
            </w:r>
          </w:p>
        </w:tc>
      </w:tr>
      <w:tr w:rsidR="00047C55" w:rsidRPr="002E6DAB" w14:paraId="0D7E7E96" w14:textId="77777777" w:rsidTr="00D601A1">
        <w:tc>
          <w:tcPr>
            <w:cnfStyle w:val="001000000000" w:firstRow="0" w:lastRow="0" w:firstColumn="1" w:lastColumn="0" w:oddVBand="0" w:evenVBand="0" w:oddHBand="0" w:evenHBand="0" w:firstRowFirstColumn="0" w:firstRowLastColumn="0" w:lastRowFirstColumn="0" w:lastRowLastColumn="0"/>
            <w:tcW w:w="817" w:type="pct"/>
            <w:shd w:val="clear" w:color="auto" w:fill="EEECE1"/>
          </w:tcPr>
          <w:p w14:paraId="42EA6D39" w14:textId="6799A18D" w:rsidR="00047C55" w:rsidRPr="002E6DAB" w:rsidRDefault="00047C55" w:rsidP="00D601A1">
            <w:pPr>
              <w:widowControl/>
              <w:tabs>
                <w:tab w:val="left" w:pos="720"/>
              </w:tabs>
              <w:spacing w:before="120" w:after="120"/>
              <w:rPr>
                <w:rFonts w:ascii="Cambria" w:hAnsi="Cambria" w:cstheme="minorHAnsi"/>
                <w:sz w:val="24"/>
                <w:szCs w:val="24"/>
              </w:rPr>
            </w:pPr>
            <w:r>
              <w:rPr>
                <w:rFonts w:ascii="Cambria" w:hAnsi="Cambria" w:cstheme="minorHAnsi"/>
                <w:sz w:val="24"/>
                <w:szCs w:val="24"/>
              </w:rPr>
              <w:t>DSL215W</w:t>
            </w:r>
          </w:p>
        </w:tc>
        <w:tc>
          <w:tcPr>
            <w:tcW w:w="4183" w:type="pct"/>
            <w:shd w:val="clear" w:color="auto" w:fill="EEECE1"/>
          </w:tcPr>
          <w:p w14:paraId="366CF84D" w14:textId="363BEF60" w:rsidR="00047C55" w:rsidRPr="002E6DAB" w:rsidRDefault="00047C55" w:rsidP="00D601A1">
            <w:pPr>
              <w:widowControl/>
              <w:tabs>
                <w:tab w:val="left" w:pos="720"/>
              </w:tabs>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theme="minorHAnsi"/>
                <w:b/>
                <w:bCs/>
                <w:sz w:val="24"/>
                <w:szCs w:val="24"/>
              </w:rPr>
            </w:pPr>
            <w:r>
              <w:rPr>
                <w:rFonts w:ascii="Cambria" w:hAnsi="Cambria" w:cstheme="minorHAnsi"/>
                <w:b/>
                <w:bCs/>
                <w:sz w:val="24"/>
                <w:szCs w:val="24"/>
              </w:rPr>
              <w:t>Fluid Dynamics</w:t>
            </w:r>
          </w:p>
        </w:tc>
      </w:tr>
      <w:tr w:rsidR="00047C55" w:rsidRPr="002E6DAB" w14:paraId="1ED5E546" w14:textId="77777777" w:rsidTr="00826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48CB0773" w14:textId="15CE0433" w:rsidR="00047C55" w:rsidRPr="00047C55" w:rsidRDefault="00047C55" w:rsidP="00C37AE1">
            <w:pPr>
              <w:pStyle w:val="ListParagraph"/>
              <w:numPr>
                <w:ilvl w:val="0"/>
                <w:numId w:val="36"/>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basic principles of hydraulics including Pascal’s Law, pressure and transmission and multiplication of force</w:t>
            </w:r>
          </w:p>
          <w:p w14:paraId="1B83E63B" w14:textId="66E46F8C" w:rsidR="00047C55" w:rsidRPr="00047C55" w:rsidRDefault="00047C55" w:rsidP="00C37AE1">
            <w:pPr>
              <w:pStyle w:val="ListParagraph"/>
              <w:numPr>
                <w:ilvl w:val="0"/>
                <w:numId w:val="36"/>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Identify various types of pumps, cylinders, motors, valves and other common fluid power components</w:t>
            </w:r>
          </w:p>
          <w:p w14:paraId="2DD0473C" w14:textId="3C856C35" w:rsidR="00047C55" w:rsidRPr="002B2DF2" w:rsidRDefault="002B2DF2" w:rsidP="00C37AE1">
            <w:pPr>
              <w:pStyle w:val="ListParagraph"/>
              <w:numPr>
                <w:ilvl w:val="0"/>
                <w:numId w:val="36"/>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Describe concepts such as Pressure, Flow, Efficiency and Power and understand what the basic units of measurement are (and be able to convert those units quickly)</w:t>
            </w:r>
          </w:p>
          <w:p w14:paraId="65950A76" w14:textId="2D313554" w:rsidR="002B2DF2" w:rsidRPr="002B2DF2" w:rsidRDefault="002B2DF2" w:rsidP="00C37AE1">
            <w:pPr>
              <w:pStyle w:val="ListParagraph"/>
              <w:numPr>
                <w:ilvl w:val="0"/>
                <w:numId w:val="36"/>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Solve three variable mathematic problems</w:t>
            </w:r>
          </w:p>
          <w:p w14:paraId="2C89001B" w14:textId="2485F4DC" w:rsidR="00047C55" w:rsidRPr="002B2DF2" w:rsidRDefault="002B2DF2" w:rsidP="00C37AE1">
            <w:pPr>
              <w:pStyle w:val="ListParagraph"/>
              <w:numPr>
                <w:ilvl w:val="0"/>
                <w:numId w:val="36"/>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Effectively analyze systems and use basic schematics to build systems or identify components</w:t>
            </w:r>
          </w:p>
        </w:tc>
      </w:tr>
    </w:tbl>
    <w:p w14:paraId="1E6F5EFC" w14:textId="77777777" w:rsidR="00C37AE1" w:rsidRDefault="00C37AE1">
      <w:pPr>
        <w:widowControl/>
        <w:autoSpaceDE/>
        <w:autoSpaceDN/>
        <w:adjustRightInd/>
      </w:pPr>
      <w:r>
        <w:br w:type="page"/>
      </w:r>
    </w:p>
    <w:tbl>
      <w:tblPr>
        <w:tblStyle w:val="Plain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9027"/>
      </w:tblGrid>
      <w:tr w:rsidR="002B2DF2" w:rsidRPr="002E6DAB" w14:paraId="18837436" w14:textId="77777777" w:rsidTr="00D601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pct"/>
            <w:shd w:val="clear" w:color="auto" w:fill="EEECE1"/>
          </w:tcPr>
          <w:p w14:paraId="420F67E6" w14:textId="42F42294" w:rsidR="002B2DF2" w:rsidRPr="002E6DAB" w:rsidRDefault="002B2DF2" w:rsidP="00D601A1">
            <w:pPr>
              <w:widowControl/>
              <w:tabs>
                <w:tab w:val="left" w:pos="720"/>
              </w:tabs>
              <w:spacing w:before="120" w:after="120"/>
              <w:rPr>
                <w:rFonts w:ascii="Cambria" w:hAnsi="Cambria" w:cstheme="minorHAnsi"/>
                <w:sz w:val="24"/>
                <w:szCs w:val="24"/>
              </w:rPr>
            </w:pPr>
            <w:bookmarkStart w:id="3" w:name="_Hlk72915069"/>
            <w:r>
              <w:rPr>
                <w:rFonts w:ascii="Cambria" w:hAnsi="Cambria" w:cstheme="minorHAnsi"/>
                <w:sz w:val="24"/>
                <w:szCs w:val="24"/>
              </w:rPr>
              <w:lastRenderedPageBreak/>
              <w:t>DSL216W</w:t>
            </w:r>
          </w:p>
        </w:tc>
        <w:tc>
          <w:tcPr>
            <w:tcW w:w="4183" w:type="pct"/>
            <w:shd w:val="clear" w:color="auto" w:fill="EEECE1"/>
          </w:tcPr>
          <w:p w14:paraId="6411C36F" w14:textId="3CFACD4F" w:rsidR="002B2DF2" w:rsidRPr="002E6DAB" w:rsidRDefault="002B2DF2" w:rsidP="00D601A1">
            <w:pPr>
              <w:widowControl/>
              <w:tabs>
                <w:tab w:val="left" w:pos="720"/>
              </w:tabs>
              <w:spacing w:before="120" w:after="120"/>
              <w:cnfStyle w:val="100000000000" w:firstRow="1" w:lastRow="0" w:firstColumn="0" w:lastColumn="0" w:oddVBand="0" w:evenVBand="0" w:oddHBand="0" w:evenHBand="0" w:firstRowFirstColumn="0" w:firstRowLastColumn="0" w:lastRowFirstColumn="0" w:lastRowLastColumn="0"/>
              <w:rPr>
                <w:rFonts w:ascii="Cambria" w:hAnsi="Cambria" w:cstheme="minorHAnsi"/>
                <w:b w:val="0"/>
                <w:bCs w:val="0"/>
                <w:sz w:val="24"/>
                <w:szCs w:val="24"/>
              </w:rPr>
            </w:pPr>
            <w:r>
              <w:rPr>
                <w:rFonts w:ascii="Cambria" w:hAnsi="Cambria" w:cstheme="minorHAnsi"/>
                <w:sz w:val="24"/>
                <w:szCs w:val="24"/>
              </w:rPr>
              <w:t>Mobile Hydraulics I</w:t>
            </w:r>
          </w:p>
        </w:tc>
      </w:tr>
      <w:tr w:rsidR="002B2DF2" w:rsidRPr="002E6DAB" w14:paraId="77C94B76" w14:textId="77777777" w:rsidTr="00826C0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auto"/>
          </w:tcPr>
          <w:p w14:paraId="060DEAE7" w14:textId="12ADEA75" w:rsidR="002B2DF2" w:rsidRPr="002B2DF2" w:rsidRDefault="002B2DF2" w:rsidP="00C37AE1">
            <w:pPr>
              <w:pStyle w:val="ListParagraph"/>
              <w:numPr>
                <w:ilvl w:val="0"/>
                <w:numId w:val="37"/>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and demonstrate safe practices working with hydraulic systems</w:t>
            </w:r>
          </w:p>
          <w:p w14:paraId="35083B5C" w14:textId="59C552B0" w:rsidR="002B2DF2" w:rsidRPr="002B2DF2" w:rsidRDefault="002B2DF2" w:rsidP="00C37AE1">
            <w:pPr>
              <w:pStyle w:val="ListParagraph"/>
              <w:numPr>
                <w:ilvl w:val="0"/>
                <w:numId w:val="37"/>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Demonstrate knowledge of hydraulic calculations</w:t>
            </w:r>
          </w:p>
          <w:p w14:paraId="020217A3" w14:textId="6826D112" w:rsidR="002B2DF2" w:rsidRPr="002B2DF2" w:rsidRDefault="002B2DF2" w:rsidP="00C37AE1">
            <w:pPr>
              <w:pStyle w:val="ListParagraph"/>
              <w:numPr>
                <w:ilvl w:val="0"/>
                <w:numId w:val="37"/>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Demonstrate skills in reading and interpretation of hydraulic schematics</w:t>
            </w:r>
          </w:p>
          <w:p w14:paraId="342F8418" w14:textId="6B2DCDB8" w:rsidR="002B2DF2" w:rsidRPr="002B2DF2" w:rsidRDefault="002B2DF2" w:rsidP="00C37AE1">
            <w:pPr>
              <w:pStyle w:val="ListParagraph"/>
              <w:numPr>
                <w:ilvl w:val="0"/>
                <w:numId w:val="37"/>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Demonstrate knowledge of hydraulic system components</w:t>
            </w:r>
          </w:p>
          <w:p w14:paraId="5739F1D2" w14:textId="689AB4C9" w:rsidR="002B2DF2" w:rsidRPr="002B2DF2" w:rsidRDefault="002B2DF2" w:rsidP="00C37AE1">
            <w:pPr>
              <w:pStyle w:val="ListParagraph"/>
              <w:numPr>
                <w:ilvl w:val="0"/>
                <w:numId w:val="37"/>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and demonstrate the ability to test, diagnose and adjust basic hydraulic systems</w:t>
            </w:r>
          </w:p>
          <w:p w14:paraId="68B80CA0" w14:textId="5F3E6111" w:rsidR="002B2DF2" w:rsidRPr="002B2DF2" w:rsidRDefault="002B2DF2" w:rsidP="00C37AE1">
            <w:pPr>
              <w:pStyle w:val="ListParagraph"/>
              <w:numPr>
                <w:ilvl w:val="0"/>
                <w:numId w:val="37"/>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and demonstrate the ability to test, diagnose and adjust load sensing hydraulic systems and pressure compensated hydraulic systems</w:t>
            </w:r>
          </w:p>
        </w:tc>
      </w:tr>
      <w:bookmarkEnd w:id="3"/>
      <w:tr w:rsidR="002B2DF2" w:rsidRPr="002E6DAB" w14:paraId="423D67CE" w14:textId="77777777" w:rsidTr="00D601A1">
        <w:tc>
          <w:tcPr>
            <w:cnfStyle w:val="001000000000" w:firstRow="0" w:lastRow="0" w:firstColumn="1" w:lastColumn="0" w:oddVBand="0" w:evenVBand="0" w:oddHBand="0" w:evenHBand="0" w:firstRowFirstColumn="0" w:firstRowLastColumn="0" w:lastRowFirstColumn="0" w:lastRowLastColumn="0"/>
            <w:tcW w:w="817" w:type="pct"/>
            <w:shd w:val="clear" w:color="auto" w:fill="EEECE1"/>
          </w:tcPr>
          <w:p w14:paraId="771EBDFC" w14:textId="319C2591" w:rsidR="002B2DF2" w:rsidRPr="002E6DAB" w:rsidRDefault="002B2DF2" w:rsidP="00D601A1">
            <w:pPr>
              <w:widowControl/>
              <w:tabs>
                <w:tab w:val="left" w:pos="720"/>
              </w:tabs>
              <w:spacing w:before="120" w:after="120"/>
              <w:rPr>
                <w:rFonts w:ascii="Cambria" w:hAnsi="Cambria" w:cstheme="minorHAnsi"/>
                <w:sz w:val="24"/>
                <w:szCs w:val="24"/>
              </w:rPr>
            </w:pPr>
            <w:r>
              <w:rPr>
                <w:rFonts w:ascii="Cambria" w:hAnsi="Cambria" w:cstheme="minorHAnsi"/>
                <w:sz w:val="24"/>
                <w:szCs w:val="24"/>
              </w:rPr>
              <w:t>DSL219W</w:t>
            </w:r>
          </w:p>
        </w:tc>
        <w:tc>
          <w:tcPr>
            <w:tcW w:w="4183" w:type="pct"/>
            <w:shd w:val="clear" w:color="auto" w:fill="EEECE1"/>
          </w:tcPr>
          <w:p w14:paraId="716B7391" w14:textId="70ADB5A6" w:rsidR="002B2DF2" w:rsidRPr="002E6DAB" w:rsidRDefault="002B2DF2" w:rsidP="00D601A1">
            <w:pPr>
              <w:widowControl/>
              <w:tabs>
                <w:tab w:val="left" w:pos="720"/>
              </w:tabs>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theme="minorHAnsi"/>
                <w:b/>
                <w:bCs/>
                <w:sz w:val="24"/>
                <w:szCs w:val="24"/>
              </w:rPr>
            </w:pPr>
            <w:r>
              <w:rPr>
                <w:rFonts w:ascii="Cambria" w:hAnsi="Cambria" w:cstheme="minorHAnsi"/>
                <w:b/>
                <w:bCs/>
                <w:sz w:val="24"/>
                <w:szCs w:val="24"/>
              </w:rPr>
              <w:t>Failure Analysis</w:t>
            </w:r>
          </w:p>
        </w:tc>
      </w:tr>
      <w:tr w:rsidR="002B2DF2" w:rsidRPr="002E6DAB" w14:paraId="5B71945F" w14:textId="77777777" w:rsidTr="00C37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8C4137E" w14:textId="6E604DB1" w:rsidR="002B2DF2" w:rsidRPr="002B2DF2" w:rsidRDefault="002B2DF2" w:rsidP="00C37AE1">
            <w:pPr>
              <w:pStyle w:val="ListParagraph"/>
              <w:numPr>
                <w:ilvl w:val="0"/>
                <w:numId w:val="38"/>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Describe industry standards performing and documenting a failure analysis investigation</w:t>
            </w:r>
          </w:p>
          <w:p w14:paraId="7F916640" w14:textId="3CFA36F6" w:rsidR="002B2DF2" w:rsidRPr="002B2DF2" w:rsidRDefault="002B2DF2" w:rsidP="00C37AE1">
            <w:pPr>
              <w:pStyle w:val="ListParagraph"/>
              <w:numPr>
                <w:ilvl w:val="0"/>
                <w:numId w:val="38"/>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Determine the most probably route cause of failure</w:t>
            </w:r>
          </w:p>
          <w:p w14:paraId="661B5162" w14:textId="2258A391" w:rsidR="002B2DF2" w:rsidRPr="002B2DF2" w:rsidRDefault="002B2DF2" w:rsidP="00C37AE1">
            <w:pPr>
              <w:pStyle w:val="ListParagraph"/>
              <w:numPr>
                <w:ilvl w:val="0"/>
                <w:numId w:val="38"/>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Distinguish and classify different wear patterns and fractures</w:t>
            </w:r>
          </w:p>
          <w:p w14:paraId="3D87B1BD" w14:textId="437A47E5" w:rsidR="002B2DF2" w:rsidRPr="002B2DF2" w:rsidRDefault="002B2DF2" w:rsidP="00C37AE1">
            <w:pPr>
              <w:pStyle w:val="ListParagraph"/>
              <w:numPr>
                <w:ilvl w:val="0"/>
                <w:numId w:val="38"/>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the characteristics and properties of metals</w:t>
            </w:r>
          </w:p>
          <w:p w14:paraId="4524E58C" w14:textId="01694DEC" w:rsidR="002B2DF2" w:rsidRPr="002B2DF2" w:rsidRDefault="002B2DF2" w:rsidP="00C37AE1">
            <w:pPr>
              <w:pStyle w:val="ListParagraph"/>
              <w:numPr>
                <w:ilvl w:val="0"/>
                <w:numId w:val="38"/>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the effects of heat and cold on metals</w:t>
            </w:r>
          </w:p>
          <w:p w14:paraId="3FDEF77A" w14:textId="676F3518" w:rsidR="002B2DF2" w:rsidRPr="002B2DF2" w:rsidRDefault="002B2DF2" w:rsidP="00C37AE1">
            <w:pPr>
              <w:pStyle w:val="ListParagraph"/>
              <w:numPr>
                <w:ilvl w:val="0"/>
                <w:numId w:val="38"/>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Describe various metal manufacturing processes</w:t>
            </w:r>
          </w:p>
          <w:p w14:paraId="5F3A523B" w14:textId="38DFB5E0" w:rsidR="002B2DF2" w:rsidRPr="00AD492E" w:rsidRDefault="002B2DF2" w:rsidP="00C37AE1">
            <w:pPr>
              <w:pStyle w:val="ListParagraph"/>
              <w:numPr>
                <w:ilvl w:val="0"/>
                <w:numId w:val="38"/>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 xml:space="preserve">Explain how metal properties and the conditions they operate in relate to component </w:t>
            </w:r>
            <w:r w:rsidR="00AD492E">
              <w:rPr>
                <w:rFonts w:ascii="Cambria" w:hAnsi="Cambria" w:cstheme="minorHAnsi"/>
                <w:b w:val="0"/>
                <w:bCs w:val="0"/>
                <w:sz w:val="24"/>
                <w:szCs w:val="24"/>
              </w:rPr>
              <w:t>failures</w:t>
            </w:r>
          </w:p>
        </w:tc>
      </w:tr>
      <w:tr w:rsidR="00AD492E" w:rsidRPr="002E6DAB" w14:paraId="0EA486DE" w14:textId="77777777" w:rsidTr="00D601A1">
        <w:tc>
          <w:tcPr>
            <w:cnfStyle w:val="001000000000" w:firstRow="0" w:lastRow="0" w:firstColumn="1" w:lastColumn="0" w:oddVBand="0" w:evenVBand="0" w:oddHBand="0" w:evenHBand="0" w:firstRowFirstColumn="0" w:firstRowLastColumn="0" w:lastRowFirstColumn="0" w:lastRowLastColumn="0"/>
            <w:tcW w:w="817" w:type="pct"/>
            <w:shd w:val="clear" w:color="auto" w:fill="EEECE1"/>
          </w:tcPr>
          <w:p w14:paraId="397300BC" w14:textId="7B2C2CC7" w:rsidR="00AD492E" w:rsidRPr="002E6DAB" w:rsidRDefault="00AD492E" w:rsidP="00D601A1">
            <w:pPr>
              <w:widowControl/>
              <w:tabs>
                <w:tab w:val="left" w:pos="720"/>
              </w:tabs>
              <w:spacing w:before="120" w:after="120"/>
              <w:rPr>
                <w:rFonts w:ascii="Cambria" w:hAnsi="Cambria" w:cstheme="minorHAnsi"/>
                <w:sz w:val="24"/>
                <w:szCs w:val="24"/>
              </w:rPr>
            </w:pPr>
            <w:r>
              <w:rPr>
                <w:rFonts w:ascii="Cambria" w:hAnsi="Cambria" w:cstheme="minorHAnsi"/>
                <w:sz w:val="24"/>
                <w:szCs w:val="24"/>
              </w:rPr>
              <w:t>DSL222W</w:t>
            </w:r>
          </w:p>
        </w:tc>
        <w:tc>
          <w:tcPr>
            <w:tcW w:w="4183" w:type="pct"/>
            <w:shd w:val="clear" w:color="auto" w:fill="EEECE1"/>
          </w:tcPr>
          <w:p w14:paraId="0BEFEEB0" w14:textId="68BED72F" w:rsidR="00AD492E" w:rsidRPr="002E6DAB" w:rsidRDefault="00AD492E" w:rsidP="00D601A1">
            <w:pPr>
              <w:widowControl/>
              <w:tabs>
                <w:tab w:val="left" w:pos="720"/>
              </w:tabs>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theme="minorHAnsi"/>
                <w:b/>
                <w:bCs/>
                <w:sz w:val="24"/>
                <w:szCs w:val="24"/>
              </w:rPr>
            </w:pPr>
            <w:r>
              <w:rPr>
                <w:rFonts w:ascii="Cambria" w:hAnsi="Cambria" w:cstheme="minorHAnsi"/>
                <w:b/>
                <w:bCs/>
                <w:sz w:val="24"/>
                <w:szCs w:val="24"/>
              </w:rPr>
              <w:t>Mobile Hydraulics II</w:t>
            </w:r>
          </w:p>
        </w:tc>
      </w:tr>
      <w:tr w:rsidR="00AD492E" w:rsidRPr="002E6DAB" w14:paraId="79089B9A" w14:textId="77777777" w:rsidTr="00C37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58D6BD93" w14:textId="0FE11060" w:rsidR="00AD492E" w:rsidRPr="00AD492E" w:rsidRDefault="00AD492E" w:rsidP="00C37AE1">
            <w:pPr>
              <w:pStyle w:val="ListParagraph"/>
              <w:numPr>
                <w:ilvl w:val="0"/>
                <w:numId w:val="39"/>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and demonstrate how a hydrostatic transmission operates</w:t>
            </w:r>
          </w:p>
          <w:p w14:paraId="483DFF3A" w14:textId="714630BB" w:rsidR="00AD492E" w:rsidRPr="00AD492E" w:rsidRDefault="00AD492E" w:rsidP="00C37AE1">
            <w:pPr>
              <w:pStyle w:val="ListParagraph"/>
              <w:numPr>
                <w:ilvl w:val="0"/>
                <w:numId w:val="39"/>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Disassemble, reassemble, and adjust hydraulic components</w:t>
            </w:r>
          </w:p>
          <w:p w14:paraId="2CC868BA" w14:textId="0B17B4BE" w:rsidR="00AD492E" w:rsidRPr="00AD492E" w:rsidRDefault="00AD492E" w:rsidP="00C37AE1">
            <w:pPr>
              <w:pStyle w:val="ListParagraph"/>
              <w:numPr>
                <w:ilvl w:val="0"/>
                <w:numId w:val="39"/>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Measure and identify reusable hydraulic components</w:t>
            </w:r>
          </w:p>
          <w:p w14:paraId="34C5C2B6" w14:textId="42C1C2DB" w:rsidR="00AD492E" w:rsidRPr="00AD492E" w:rsidRDefault="00AD492E" w:rsidP="00C37AE1">
            <w:pPr>
              <w:pStyle w:val="ListParagraph"/>
              <w:numPr>
                <w:ilvl w:val="0"/>
                <w:numId w:val="39"/>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Diagnose hydraulic conditions and repair in a time and cost-efficient manner</w:t>
            </w:r>
          </w:p>
          <w:p w14:paraId="1E5D13A4" w14:textId="26D10A56" w:rsidR="00AD492E" w:rsidRPr="00AD492E" w:rsidRDefault="00AD492E" w:rsidP="00C37AE1">
            <w:pPr>
              <w:pStyle w:val="ListParagraph"/>
              <w:numPr>
                <w:ilvl w:val="0"/>
                <w:numId w:val="39"/>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Identify closed circuit and open loop hydrostatic systems</w:t>
            </w:r>
          </w:p>
          <w:p w14:paraId="3C8644C8" w14:textId="4F3A71A8" w:rsidR="00AD492E" w:rsidRPr="00AD492E" w:rsidRDefault="00AD492E" w:rsidP="00C37AE1">
            <w:pPr>
              <w:pStyle w:val="ListParagraph"/>
              <w:numPr>
                <w:ilvl w:val="0"/>
                <w:numId w:val="39"/>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and demonstrate how pilot operated systems and electrohydraulic and control systems work</w:t>
            </w:r>
          </w:p>
          <w:p w14:paraId="102706E9" w14:textId="1C960091" w:rsidR="00AD492E" w:rsidRPr="00AD492E" w:rsidRDefault="00AD492E" w:rsidP="00C37AE1">
            <w:pPr>
              <w:pStyle w:val="ListParagraph"/>
              <w:numPr>
                <w:ilvl w:val="0"/>
                <w:numId w:val="39"/>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Maintain, diagnose in a time-efficient manner and repair hydraulic systems found on Mobile Off-Road Equipment</w:t>
            </w:r>
          </w:p>
          <w:p w14:paraId="6D9392DE" w14:textId="6A042302" w:rsidR="00AD492E" w:rsidRPr="002B2DF2" w:rsidRDefault="00AD492E" w:rsidP="00C37AE1">
            <w:pPr>
              <w:pStyle w:val="ListParagraph"/>
              <w:numPr>
                <w:ilvl w:val="0"/>
                <w:numId w:val="39"/>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the operation of open and closed center hydraulic systems</w:t>
            </w:r>
          </w:p>
          <w:p w14:paraId="34557045" w14:textId="77777777" w:rsidR="00AD492E" w:rsidRPr="00C4248A" w:rsidRDefault="00C4248A" w:rsidP="00C37AE1">
            <w:pPr>
              <w:pStyle w:val="ListParagraph"/>
              <w:numPr>
                <w:ilvl w:val="0"/>
                <w:numId w:val="39"/>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Describe the operation of a variable displacement pump control valve</w:t>
            </w:r>
          </w:p>
          <w:p w14:paraId="02EF2353" w14:textId="77777777" w:rsidR="00C4248A" w:rsidRPr="00C4248A" w:rsidRDefault="00C4248A" w:rsidP="00C37AE1">
            <w:pPr>
              <w:pStyle w:val="ListParagraph"/>
              <w:numPr>
                <w:ilvl w:val="0"/>
                <w:numId w:val="39"/>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the operation of a load-sensing hydraulic system</w:t>
            </w:r>
          </w:p>
          <w:p w14:paraId="4F851716" w14:textId="77777777" w:rsidR="00C4248A" w:rsidRPr="00C4248A" w:rsidRDefault="00C4248A" w:rsidP="00C37AE1">
            <w:pPr>
              <w:pStyle w:val="ListParagraph"/>
              <w:numPr>
                <w:ilvl w:val="0"/>
                <w:numId w:val="39"/>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the operation of pressure and flow compensated hydraulic systems</w:t>
            </w:r>
          </w:p>
          <w:p w14:paraId="121110F8" w14:textId="77777777" w:rsidR="00C4248A" w:rsidRPr="00C4248A" w:rsidRDefault="00C4248A" w:rsidP="00C37AE1">
            <w:pPr>
              <w:pStyle w:val="ListParagraph"/>
              <w:numPr>
                <w:ilvl w:val="0"/>
                <w:numId w:val="39"/>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Describe the operation and construction feature of a typical excavator hydraulic system</w:t>
            </w:r>
          </w:p>
          <w:p w14:paraId="05C76475" w14:textId="77777777" w:rsidR="00C4248A" w:rsidRPr="00C4248A" w:rsidRDefault="00C4248A" w:rsidP="00C37AE1">
            <w:pPr>
              <w:pStyle w:val="ListParagraph"/>
              <w:numPr>
                <w:ilvl w:val="0"/>
                <w:numId w:val="39"/>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lastRenderedPageBreak/>
              <w:t>Explain and interpret a manufacturer’s hydraulic schematic</w:t>
            </w:r>
          </w:p>
          <w:p w14:paraId="4A08BE5D" w14:textId="77777777" w:rsidR="00C4248A" w:rsidRPr="00C4248A" w:rsidRDefault="00C4248A" w:rsidP="00C37AE1">
            <w:pPr>
              <w:pStyle w:val="ListParagraph"/>
              <w:numPr>
                <w:ilvl w:val="0"/>
                <w:numId w:val="39"/>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Define accumulator safety precautions</w:t>
            </w:r>
          </w:p>
          <w:p w14:paraId="4CDDEE37" w14:textId="38BB416F" w:rsidR="00C4248A" w:rsidRPr="002B2DF2" w:rsidRDefault="00C4248A" w:rsidP="00C37AE1">
            <w:pPr>
              <w:pStyle w:val="ListParagraph"/>
              <w:numPr>
                <w:ilvl w:val="0"/>
                <w:numId w:val="39"/>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Explain the purpose, fundamentals and construction of hydraulic accumulators</w:t>
            </w:r>
          </w:p>
        </w:tc>
      </w:tr>
      <w:tr w:rsidR="00C4248A" w:rsidRPr="002E6DAB" w14:paraId="7174927D" w14:textId="77777777" w:rsidTr="00D601A1">
        <w:tc>
          <w:tcPr>
            <w:cnfStyle w:val="001000000000" w:firstRow="0" w:lastRow="0" w:firstColumn="1" w:lastColumn="0" w:oddVBand="0" w:evenVBand="0" w:oddHBand="0" w:evenHBand="0" w:firstRowFirstColumn="0" w:firstRowLastColumn="0" w:lastRowFirstColumn="0" w:lastRowLastColumn="0"/>
            <w:tcW w:w="817" w:type="pct"/>
            <w:shd w:val="clear" w:color="auto" w:fill="EEECE1"/>
          </w:tcPr>
          <w:p w14:paraId="5AE9F5D1" w14:textId="291670A5" w:rsidR="00C4248A" w:rsidRPr="002E6DAB" w:rsidRDefault="00E20E12" w:rsidP="00D601A1">
            <w:pPr>
              <w:widowControl/>
              <w:tabs>
                <w:tab w:val="left" w:pos="720"/>
              </w:tabs>
              <w:spacing w:before="120" w:after="120"/>
              <w:rPr>
                <w:rFonts w:ascii="Cambria" w:hAnsi="Cambria" w:cstheme="minorHAnsi"/>
                <w:sz w:val="24"/>
                <w:szCs w:val="24"/>
              </w:rPr>
            </w:pPr>
            <w:r>
              <w:rPr>
                <w:rFonts w:ascii="Cambria" w:hAnsi="Cambria" w:cstheme="minorHAnsi"/>
                <w:sz w:val="24"/>
                <w:szCs w:val="24"/>
              </w:rPr>
              <w:lastRenderedPageBreak/>
              <w:t>TBD</w:t>
            </w:r>
          </w:p>
        </w:tc>
        <w:tc>
          <w:tcPr>
            <w:tcW w:w="4183" w:type="pct"/>
            <w:shd w:val="clear" w:color="auto" w:fill="EEECE1"/>
          </w:tcPr>
          <w:p w14:paraId="5C883C0C" w14:textId="25522750" w:rsidR="00C4248A" w:rsidRPr="002E6DAB" w:rsidRDefault="00644368" w:rsidP="00D601A1">
            <w:pPr>
              <w:widowControl/>
              <w:tabs>
                <w:tab w:val="left" w:pos="720"/>
              </w:tabs>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theme="minorHAnsi"/>
                <w:b/>
                <w:bCs/>
                <w:sz w:val="24"/>
                <w:szCs w:val="24"/>
              </w:rPr>
            </w:pPr>
            <w:r>
              <w:rPr>
                <w:rFonts w:ascii="Cambria" w:hAnsi="Cambria" w:cstheme="minorHAnsi"/>
                <w:b/>
                <w:bCs/>
                <w:sz w:val="24"/>
                <w:szCs w:val="24"/>
              </w:rPr>
              <w:t>Thermo King Fleet Multi-Temp Course</w:t>
            </w:r>
          </w:p>
        </w:tc>
      </w:tr>
      <w:tr w:rsidR="00C4248A" w:rsidRPr="002E6DAB" w14:paraId="0405AD5B" w14:textId="77777777" w:rsidTr="00C37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2024C876" w14:textId="48D43D9F" w:rsidR="00C4248A" w:rsidRPr="00E02CCF" w:rsidRDefault="00E02CCF" w:rsidP="00C37AE1">
            <w:pPr>
              <w:pStyle w:val="ListParagraph"/>
              <w:numPr>
                <w:ilvl w:val="0"/>
                <w:numId w:val="40"/>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Basic principles of refrigeration and multi-temperature climate control systems</w:t>
            </w:r>
          </w:p>
          <w:p w14:paraId="114CDA33" w14:textId="0035820D" w:rsidR="00E02CCF" w:rsidRPr="00E02CCF" w:rsidRDefault="00E02CCF" w:rsidP="00C37AE1">
            <w:pPr>
              <w:pStyle w:val="ListParagraph"/>
              <w:numPr>
                <w:ilvl w:val="0"/>
                <w:numId w:val="40"/>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System diagnosis, service and repair procedures</w:t>
            </w:r>
          </w:p>
          <w:p w14:paraId="1FCAE06D" w14:textId="191A6DA0" w:rsidR="00E02CCF" w:rsidRPr="00E02CCF" w:rsidRDefault="00E02CCF" w:rsidP="00C37AE1">
            <w:pPr>
              <w:pStyle w:val="ListParagraph"/>
              <w:numPr>
                <w:ilvl w:val="0"/>
                <w:numId w:val="40"/>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Fundamentals of electrical systems and diagnostic techniques</w:t>
            </w:r>
          </w:p>
          <w:p w14:paraId="140AF92B" w14:textId="346989D5" w:rsidR="00C4248A" w:rsidRPr="00E02CCF" w:rsidRDefault="00E02CCF" w:rsidP="00C37AE1">
            <w:pPr>
              <w:pStyle w:val="ListParagraph"/>
              <w:numPr>
                <w:ilvl w:val="0"/>
                <w:numId w:val="40"/>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Microprocessor control systems, service, basic diagnostics and applications</w:t>
            </w:r>
          </w:p>
        </w:tc>
      </w:tr>
      <w:tr w:rsidR="00E02CCF" w:rsidRPr="002E6DAB" w14:paraId="23567CF4" w14:textId="77777777" w:rsidTr="00D601A1">
        <w:tc>
          <w:tcPr>
            <w:cnfStyle w:val="001000000000" w:firstRow="0" w:lastRow="0" w:firstColumn="1" w:lastColumn="0" w:oddVBand="0" w:evenVBand="0" w:oddHBand="0" w:evenHBand="0" w:firstRowFirstColumn="0" w:firstRowLastColumn="0" w:lastRowFirstColumn="0" w:lastRowLastColumn="0"/>
            <w:tcW w:w="817" w:type="pct"/>
            <w:shd w:val="clear" w:color="auto" w:fill="EEECE1"/>
          </w:tcPr>
          <w:p w14:paraId="147EA2AC" w14:textId="6B47A4D4" w:rsidR="00E02CCF" w:rsidRPr="002E6DAB" w:rsidRDefault="00E20E12" w:rsidP="00D601A1">
            <w:pPr>
              <w:widowControl/>
              <w:tabs>
                <w:tab w:val="left" w:pos="720"/>
              </w:tabs>
              <w:spacing w:before="120" w:after="120"/>
              <w:rPr>
                <w:rFonts w:ascii="Cambria" w:hAnsi="Cambria" w:cstheme="minorHAnsi"/>
                <w:sz w:val="24"/>
                <w:szCs w:val="24"/>
              </w:rPr>
            </w:pPr>
            <w:r>
              <w:rPr>
                <w:rFonts w:ascii="Cambria" w:hAnsi="Cambria" w:cstheme="minorHAnsi"/>
                <w:sz w:val="24"/>
                <w:szCs w:val="24"/>
              </w:rPr>
              <w:t>TBD</w:t>
            </w:r>
          </w:p>
        </w:tc>
        <w:tc>
          <w:tcPr>
            <w:tcW w:w="4183" w:type="pct"/>
            <w:shd w:val="clear" w:color="auto" w:fill="EEECE1"/>
          </w:tcPr>
          <w:p w14:paraId="5933627F" w14:textId="4B41DDA9" w:rsidR="00E02CCF" w:rsidRPr="002E6DAB" w:rsidRDefault="00E02CCF" w:rsidP="00D601A1">
            <w:pPr>
              <w:widowControl/>
              <w:tabs>
                <w:tab w:val="left" w:pos="720"/>
              </w:tabs>
              <w:spacing w:before="120" w:after="120"/>
              <w:cnfStyle w:val="000000000000" w:firstRow="0" w:lastRow="0" w:firstColumn="0" w:lastColumn="0" w:oddVBand="0" w:evenVBand="0" w:oddHBand="0" w:evenHBand="0" w:firstRowFirstColumn="0" w:firstRowLastColumn="0" w:lastRowFirstColumn="0" w:lastRowLastColumn="0"/>
              <w:rPr>
                <w:rFonts w:ascii="Cambria" w:hAnsi="Cambria" w:cstheme="minorHAnsi"/>
                <w:b/>
                <w:bCs/>
                <w:sz w:val="24"/>
                <w:szCs w:val="24"/>
              </w:rPr>
            </w:pPr>
            <w:r>
              <w:rPr>
                <w:rFonts w:ascii="Cambria" w:hAnsi="Cambria" w:cstheme="minorHAnsi"/>
                <w:b/>
                <w:bCs/>
                <w:sz w:val="24"/>
                <w:szCs w:val="24"/>
              </w:rPr>
              <w:t>OSHA 10</w:t>
            </w:r>
          </w:p>
        </w:tc>
      </w:tr>
      <w:tr w:rsidR="00E02CCF" w:rsidRPr="002E6DAB" w14:paraId="0295B93D" w14:textId="77777777" w:rsidTr="00C37A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FFFFFF" w:themeFill="background1"/>
          </w:tcPr>
          <w:p w14:paraId="480455D0" w14:textId="4EEB3468" w:rsidR="00E02CCF" w:rsidRPr="00342E2B" w:rsidRDefault="00342E2B" w:rsidP="00C37AE1">
            <w:pPr>
              <w:pStyle w:val="ListParagraph"/>
              <w:numPr>
                <w:ilvl w:val="0"/>
                <w:numId w:val="41"/>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Introduction to OSHA</w:t>
            </w:r>
          </w:p>
          <w:p w14:paraId="304654F8" w14:textId="72C91711" w:rsidR="00342E2B" w:rsidRPr="00342E2B" w:rsidRDefault="00342E2B" w:rsidP="00C37AE1">
            <w:pPr>
              <w:pStyle w:val="ListParagraph"/>
              <w:numPr>
                <w:ilvl w:val="0"/>
                <w:numId w:val="41"/>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Walking and Working Services</w:t>
            </w:r>
          </w:p>
          <w:p w14:paraId="2786D71F" w14:textId="4CE8E28C" w:rsidR="00342E2B" w:rsidRPr="00342E2B" w:rsidRDefault="00342E2B" w:rsidP="00C37AE1">
            <w:pPr>
              <w:pStyle w:val="ListParagraph"/>
              <w:numPr>
                <w:ilvl w:val="0"/>
                <w:numId w:val="41"/>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Electrical</w:t>
            </w:r>
          </w:p>
          <w:p w14:paraId="1D47E077" w14:textId="56FD912B" w:rsidR="00342E2B" w:rsidRPr="00342E2B" w:rsidRDefault="00342E2B" w:rsidP="00C37AE1">
            <w:pPr>
              <w:pStyle w:val="ListParagraph"/>
              <w:numPr>
                <w:ilvl w:val="0"/>
                <w:numId w:val="41"/>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Hazard Communication</w:t>
            </w:r>
          </w:p>
          <w:p w14:paraId="1A759BBE" w14:textId="34F4C371" w:rsidR="00342E2B" w:rsidRPr="00342E2B" w:rsidRDefault="00342E2B" w:rsidP="00C37AE1">
            <w:pPr>
              <w:pStyle w:val="ListParagraph"/>
              <w:numPr>
                <w:ilvl w:val="0"/>
                <w:numId w:val="41"/>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Exit Routes, Emergency Action Plans, Fire Prevention Plans and Fire Protection</w:t>
            </w:r>
          </w:p>
          <w:p w14:paraId="083C0B9A" w14:textId="7D941235" w:rsidR="00E02CCF" w:rsidRPr="00342E2B" w:rsidRDefault="00342E2B" w:rsidP="00C37AE1">
            <w:pPr>
              <w:pStyle w:val="ListParagraph"/>
              <w:numPr>
                <w:ilvl w:val="0"/>
                <w:numId w:val="41"/>
              </w:numPr>
              <w:tabs>
                <w:tab w:val="left" w:pos="720"/>
              </w:tabs>
              <w:spacing w:before="120" w:after="120" w:line="240" w:lineRule="auto"/>
              <w:contextualSpacing w:val="0"/>
              <w:rPr>
                <w:rFonts w:ascii="Cambria" w:hAnsi="Cambria" w:cstheme="minorHAnsi"/>
                <w:b w:val="0"/>
                <w:bCs w:val="0"/>
                <w:sz w:val="24"/>
                <w:szCs w:val="24"/>
              </w:rPr>
            </w:pPr>
            <w:r>
              <w:rPr>
                <w:rFonts w:ascii="Cambria" w:hAnsi="Cambria" w:cstheme="minorHAnsi"/>
                <w:b w:val="0"/>
                <w:bCs w:val="0"/>
                <w:sz w:val="24"/>
                <w:szCs w:val="24"/>
              </w:rPr>
              <w:t>Personal Protective Equipment</w:t>
            </w:r>
          </w:p>
        </w:tc>
      </w:tr>
    </w:tbl>
    <w:p w14:paraId="073F71D3" w14:textId="02822944" w:rsidR="00C7100B" w:rsidRDefault="00C7100B" w:rsidP="003E7A13">
      <w:pPr>
        <w:widowControl/>
        <w:tabs>
          <w:tab w:val="left" w:pos="720"/>
        </w:tabs>
        <w:spacing w:line="244" w:lineRule="exact"/>
        <w:rPr>
          <w:rFonts w:ascii="Cambria" w:hAnsi="Cambria" w:cstheme="minorHAnsi"/>
          <w:b/>
          <w:bCs/>
          <w:sz w:val="24"/>
          <w:szCs w:val="24"/>
        </w:rPr>
      </w:pPr>
    </w:p>
    <w:p w14:paraId="5675C5EA" w14:textId="7F368304" w:rsidR="009C4849" w:rsidRDefault="009C4849" w:rsidP="003E7A13">
      <w:pPr>
        <w:widowControl/>
        <w:tabs>
          <w:tab w:val="left" w:pos="720"/>
        </w:tabs>
        <w:spacing w:line="244" w:lineRule="exact"/>
        <w:rPr>
          <w:rFonts w:ascii="Cambria" w:hAnsi="Cambria" w:cstheme="minorHAnsi"/>
          <w:b/>
          <w:bCs/>
          <w:sz w:val="24"/>
          <w:szCs w:val="24"/>
        </w:rPr>
      </w:pPr>
    </w:p>
    <w:p w14:paraId="694D2A22" w14:textId="0B36B2DC" w:rsidR="009C4849" w:rsidRDefault="009C4849" w:rsidP="003E7A13">
      <w:pPr>
        <w:widowControl/>
        <w:tabs>
          <w:tab w:val="left" w:pos="720"/>
        </w:tabs>
        <w:spacing w:line="244" w:lineRule="exact"/>
        <w:rPr>
          <w:rFonts w:ascii="Cambria" w:hAnsi="Cambria" w:cstheme="minorHAnsi"/>
          <w:b/>
          <w:bCs/>
          <w:sz w:val="24"/>
          <w:szCs w:val="24"/>
        </w:rPr>
      </w:pPr>
    </w:p>
    <w:p w14:paraId="79C892DA" w14:textId="70D4793D" w:rsidR="009C4849" w:rsidRDefault="009C4849" w:rsidP="003E7A13">
      <w:pPr>
        <w:widowControl/>
        <w:tabs>
          <w:tab w:val="left" w:pos="720"/>
        </w:tabs>
        <w:spacing w:line="244" w:lineRule="exact"/>
        <w:rPr>
          <w:rFonts w:ascii="Cambria" w:hAnsi="Cambria" w:cstheme="minorHAnsi"/>
          <w:b/>
          <w:bCs/>
          <w:sz w:val="24"/>
          <w:szCs w:val="24"/>
        </w:rPr>
      </w:pPr>
      <w:r w:rsidRPr="009C4849">
        <w:rPr>
          <w:rFonts w:ascii="Cambria" w:hAnsi="Cambria" w:cstheme="minorHAnsi"/>
          <w:b/>
          <w:bCs/>
          <w:noProof/>
          <w:sz w:val="24"/>
          <w:szCs w:val="24"/>
        </w:rPr>
        <mc:AlternateContent>
          <mc:Choice Requires="wps">
            <w:drawing>
              <wp:anchor distT="45720" distB="45720" distL="114300" distR="114300" simplePos="0" relativeHeight="251667968" behindDoc="0" locked="0" layoutInCell="1" allowOverlap="1" wp14:anchorId="7BAF0805" wp14:editId="138DF539">
                <wp:simplePos x="0" y="0"/>
                <wp:positionH relativeFrom="column">
                  <wp:posOffset>1722120</wp:posOffset>
                </wp:positionH>
                <wp:positionV relativeFrom="paragraph">
                  <wp:posOffset>146685</wp:posOffset>
                </wp:positionV>
                <wp:extent cx="4724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404620"/>
                        </a:xfrm>
                        <a:prstGeom prst="rect">
                          <a:avLst/>
                        </a:prstGeom>
                        <a:solidFill>
                          <a:srgbClr val="FFFFFF"/>
                        </a:solidFill>
                        <a:ln w="9525">
                          <a:noFill/>
                          <a:miter lim="800000"/>
                          <a:headEnd/>
                          <a:tailEnd/>
                        </a:ln>
                      </wps:spPr>
                      <wps:txbx>
                        <w:txbxContent>
                          <w:p w14:paraId="5377466B" w14:textId="1C0FB679" w:rsidR="009C4849" w:rsidRPr="009C4849" w:rsidRDefault="009C4849" w:rsidP="009C4849">
                            <w:pPr>
                              <w:rPr>
                                <w:rFonts w:eastAsiaTheme="minorHAnsi" w:cs="Calibri"/>
                                <w:i/>
                                <w:iCs/>
                                <w:szCs w:val="22"/>
                              </w:rPr>
                            </w:pPr>
                            <w:r w:rsidRPr="009C4849">
                              <w:rPr>
                                <w:rFonts w:eastAsiaTheme="minorHAnsi" w:cs="Calibri"/>
                                <w:i/>
                                <w:iCs/>
                                <w:szCs w:val="22"/>
                              </w:rPr>
                              <w:t xml:space="preserve">This Apprenticeship Work Processes &amp; Related Instruction Document was created by ApprenticeshipNH, which is part of the Community College System of NH and licensed under CC BY4.0. To view a copy of this license, visit: </w:t>
                            </w:r>
                            <w:hyperlink r:id="rId20" w:history="1">
                              <w:r w:rsidRPr="009C4849">
                                <w:rPr>
                                  <w:rFonts w:eastAsiaTheme="minorHAnsi" w:cs="Calibri"/>
                                  <w:i/>
                                  <w:iCs/>
                                  <w:color w:val="0563C1"/>
                                  <w:szCs w:val="22"/>
                                  <w:u w:val="single"/>
                                </w:rPr>
                                <w:t>https://creativecommons.org/licenses/by/4.0/</w:t>
                              </w:r>
                            </w:hyperlink>
                          </w:p>
                          <w:p w14:paraId="767DD8AA" w14:textId="703AD524" w:rsidR="009C4849" w:rsidRDefault="009C484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AF0805" id="_x0000_t202" coordsize="21600,21600" o:spt="202" path="m,l,21600r21600,l21600,xe">
                <v:stroke joinstyle="miter"/>
                <v:path gradientshapeok="t" o:connecttype="rect"/>
              </v:shapetype>
              <v:shape id="Text Box 2" o:spid="_x0000_s1026" type="#_x0000_t202" style="position:absolute;margin-left:135.6pt;margin-top:11.55pt;width:372pt;height:110.6pt;z-index:2516679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LQwIA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" stroked="f">
                <v:textbox style="mso-fit-shape-to-text:t">
                  <w:txbxContent>
                    <w:p w14:paraId="5377466B" w14:textId="1C0FB679" w:rsidR="009C4849" w:rsidRPr="009C4849" w:rsidRDefault="009C4849" w:rsidP="009C4849">
                      <w:pPr>
                        <w:rPr>
                          <w:rFonts w:eastAsiaTheme="minorHAnsi" w:cs="Calibri"/>
                          <w:i/>
                          <w:iCs/>
                          <w:szCs w:val="22"/>
                        </w:rPr>
                      </w:pPr>
                      <w:r w:rsidRPr="009C4849">
                        <w:rPr>
                          <w:rFonts w:eastAsiaTheme="minorHAnsi" w:cs="Calibri"/>
                          <w:i/>
                          <w:iCs/>
                          <w:szCs w:val="22"/>
                        </w:rPr>
                        <w:t xml:space="preserve">This Apprenticeship Work Processes &amp; Related Instruction Document was created by ApprenticeshipNH, which is part of the Community College System of NH and licensed under CC BY4.0. To view a copy of this license, visit: </w:t>
                      </w:r>
                      <w:hyperlink r:id="rId21" w:history="1">
                        <w:r w:rsidRPr="009C4849">
                          <w:rPr>
                            <w:rFonts w:eastAsiaTheme="minorHAnsi" w:cs="Calibri"/>
                            <w:i/>
                            <w:iCs/>
                            <w:color w:val="0563C1"/>
                            <w:szCs w:val="22"/>
                            <w:u w:val="single"/>
                          </w:rPr>
                          <w:t>https://creativecommons.org/licenses/by/4.0/</w:t>
                        </w:r>
                      </w:hyperlink>
                    </w:p>
                    <w:p w14:paraId="767DD8AA" w14:textId="703AD524" w:rsidR="009C4849" w:rsidRDefault="009C4849"/>
                  </w:txbxContent>
                </v:textbox>
                <w10:wrap type="square"/>
              </v:shape>
            </w:pict>
          </mc:Fallback>
        </mc:AlternateContent>
      </w:r>
    </w:p>
    <w:p w14:paraId="5F771D1D" w14:textId="4528523F" w:rsidR="009C4849" w:rsidRDefault="009C4849" w:rsidP="003E7A13">
      <w:pPr>
        <w:widowControl/>
        <w:tabs>
          <w:tab w:val="left" w:pos="720"/>
        </w:tabs>
        <w:spacing w:line="244" w:lineRule="exact"/>
        <w:rPr>
          <w:rFonts w:ascii="Cambria" w:hAnsi="Cambria" w:cstheme="minorHAnsi"/>
          <w:b/>
          <w:bCs/>
          <w:sz w:val="24"/>
          <w:szCs w:val="24"/>
        </w:rPr>
      </w:pPr>
      <w:r>
        <w:rPr>
          <w:rFonts w:ascii="Cambria" w:hAnsi="Cambria" w:cstheme="minorHAnsi"/>
          <w:b/>
          <w:bCs/>
          <w:noProof/>
          <w:sz w:val="24"/>
          <w:szCs w:val="24"/>
        </w:rPr>
        <w:drawing>
          <wp:anchor distT="0" distB="0" distL="114300" distR="114300" simplePos="0" relativeHeight="251665920" behindDoc="0" locked="0" layoutInCell="1" allowOverlap="1" wp14:anchorId="5B8F654B" wp14:editId="118FF714">
            <wp:simplePos x="0" y="0"/>
            <wp:positionH relativeFrom="column">
              <wp:posOffset>0</wp:posOffset>
            </wp:positionH>
            <wp:positionV relativeFrom="paragraph">
              <wp:posOffset>147320</wp:posOffset>
            </wp:positionV>
            <wp:extent cx="1661160" cy="59245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661160" cy="592455"/>
                    </a:xfrm>
                    <a:prstGeom prst="rect">
                      <a:avLst/>
                    </a:prstGeom>
                  </pic:spPr>
                </pic:pic>
              </a:graphicData>
            </a:graphic>
            <wp14:sizeRelH relativeFrom="margin">
              <wp14:pctWidth>0</wp14:pctWidth>
            </wp14:sizeRelH>
            <wp14:sizeRelV relativeFrom="margin">
              <wp14:pctHeight>0</wp14:pctHeight>
            </wp14:sizeRelV>
          </wp:anchor>
        </w:drawing>
      </w:r>
    </w:p>
    <w:p w14:paraId="4ED6FB72" w14:textId="27A5CAD4" w:rsidR="009C4849" w:rsidRDefault="009C4849" w:rsidP="003E7A13">
      <w:pPr>
        <w:widowControl/>
        <w:tabs>
          <w:tab w:val="left" w:pos="720"/>
        </w:tabs>
        <w:spacing w:line="244" w:lineRule="exact"/>
        <w:rPr>
          <w:rFonts w:ascii="Cambria" w:hAnsi="Cambria" w:cstheme="minorHAnsi"/>
          <w:b/>
          <w:bCs/>
          <w:sz w:val="24"/>
          <w:szCs w:val="24"/>
        </w:rPr>
      </w:pPr>
    </w:p>
    <w:p w14:paraId="4BA6DCF9" w14:textId="54DB017A" w:rsidR="009C4849" w:rsidRDefault="009C4849" w:rsidP="003E7A13">
      <w:pPr>
        <w:widowControl/>
        <w:tabs>
          <w:tab w:val="left" w:pos="720"/>
        </w:tabs>
        <w:spacing w:line="244" w:lineRule="exact"/>
        <w:rPr>
          <w:rFonts w:ascii="Cambria" w:hAnsi="Cambria" w:cstheme="minorHAnsi"/>
          <w:b/>
          <w:bCs/>
          <w:sz w:val="24"/>
          <w:szCs w:val="24"/>
        </w:rPr>
      </w:pPr>
    </w:p>
    <w:p w14:paraId="27CB80FE" w14:textId="0EF891C5" w:rsidR="009C4849" w:rsidRDefault="009C4849" w:rsidP="003E7A13">
      <w:pPr>
        <w:widowControl/>
        <w:tabs>
          <w:tab w:val="left" w:pos="720"/>
        </w:tabs>
        <w:spacing w:line="244" w:lineRule="exact"/>
        <w:rPr>
          <w:rFonts w:ascii="Cambria" w:hAnsi="Cambria" w:cstheme="minorHAnsi"/>
          <w:b/>
          <w:bCs/>
          <w:sz w:val="24"/>
          <w:szCs w:val="24"/>
        </w:rPr>
      </w:pPr>
    </w:p>
    <w:p w14:paraId="03FBD598" w14:textId="7541C87A" w:rsidR="009C4849" w:rsidRPr="002E6DAB" w:rsidRDefault="009C4849" w:rsidP="003E7A13">
      <w:pPr>
        <w:widowControl/>
        <w:tabs>
          <w:tab w:val="left" w:pos="720"/>
        </w:tabs>
        <w:spacing w:line="244" w:lineRule="exact"/>
        <w:rPr>
          <w:rFonts w:ascii="Cambria" w:hAnsi="Cambria" w:cstheme="minorHAnsi"/>
          <w:b/>
          <w:bCs/>
          <w:sz w:val="24"/>
          <w:szCs w:val="24"/>
        </w:rPr>
      </w:pPr>
    </w:p>
    <w:sectPr w:rsidR="009C4849" w:rsidRPr="002E6DAB" w:rsidSect="00BA57CC">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555EC8" w14:textId="77777777" w:rsidR="004350B3" w:rsidRDefault="004350B3">
      <w:r>
        <w:separator/>
      </w:r>
    </w:p>
  </w:endnote>
  <w:endnote w:type="continuationSeparator" w:id="0">
    <w:p w14:paraId="02451701" w14:textId="77777777" w:rsidR="004350B3" w:rsidRDefault="0043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302C" w14:textId="7C560698" w:rsidR="00CF7F15" w:rsidRPr="00CF7F15" w:rsidRDefault="00CF7F15" w:rsidP="00CF7F15">
    <w:pPr>
      <w:widowControl/>
      <w:tabs>
        <w:tab w:val="left" w:pos="1332"/>
        <w:tab w:val="center" w:pos="4680"/>
      </w:tabs>
      <w:spacing w:before="120"/>
      <w:jc w:val="center"/>
      <w:rPr>
        <w:rFonts w:ascii="Cambria" w:hAnsi="Cambria"/>
        <w:b/>
        <w:color w:val="0070C0"/>
        <w:sz w:val="24"/>
        <w:szCs w:val="24"/>
      </w:rPr>
    </w:pPr>
    <w:r w:rsidRPr="002711E5">
      <w:rPr>
        <w:rFonts w:ascii="Cambria" w:eastAsia="Cambria" w:hAnsi="Cambria" w:cstheme="minorHAnsi"/>
        <w:sz w:val="24"/>
        <w:szCs w:val="24"/>
        <w:lang w:bidi="en-US"/>
      </w:rPr>
      <w:t>Appendix A</w:t>
    </w:r>
    <w:r w:rsidR="00BA57CC" w:rsidRPr="00CF7F15">
      <w:rPr>
        <w:rFonts w:ascii="Cambria" w:hAnsi="Cambria"/>
        <w:b/>
        <w:sz w:val="24"/>
        <w:szCs w:val="24"/>
      </w:rPr>
      <w:t xml:space="preserve"> |</w:t>
    </w:r>
    <w:r w:rsidR="00BA57CC" w:rsidRPr="00CF7F15">
      <w:rPr>
        <w:rFonts w:ascii="Cambria" w:hAnsi="Cambria"/>
        <w:b/>
        <w:color w:val="323E4F" w:themeColor="text2" w:themeShade="BF"/>
        <w:sz w:val="24"/>
        <w:szCs w:val="24"/>
      </w:rPr>
      <w:t xml:space="preserve"> </w:t>
    </w:r>
    <w:r w:rsidR="00BA57CC" w:rsidRPr="00CF7F15">
      <w:rPr>
        <w:rFonts w:ascii="Cambria" w:hAnsi="Cambria"/>
        <w:b/>
        <w:color w:val="0070C0"/>
        <w:sz w:val="24"/>
        <w:szCs w:val="2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06AB8" w14:textId="7DFA5ED3" w:rsidR="00CF7F15" w:rsidRPr="00CF7F15" w:rsidRDefault="00CF7F15" w:rsidP="00CF7F15">
    <w:pPr>
      <w:widowControl/>
      <w:tabs>
        <w:tab w:val="left" w:pos="1332"/>
        <w:tab w:val="center" w:pos="4680"/>
      </w:tabs>
      <w:spacing w:before="120"/>
      <w:jc w:val="center"/>
      <w:rPr>
        <w:rFonts w:ascii="Cambria" w:hAnsi="Cambria"/>
        <w:b/>
        <w:noProof/>
        <w:color w:val="0070C0"/>
        <w:sz w:val="24"/>
        <w:szCs w:val="24"/>
      </w:rPr>
    </w:pPr>
    <w:r w:rsidRPr="002711E5">
      <w:rPr>
        <w:rFonts w:ascii="Cambria" w:eastAsia="Cambria" w:hAnsi="Cambria" w:cstheme="minorHAnsi"/>
        <w:sz w:val="24"/>
        <w:szCs w:val="24"/>
        <w:lang w:bidi="en-US"/>
      </w:rPr>
      <w:t>Appendix A</w:t>
    </w:r>
    <w:r w:rsidRPr="002711E5">
      <w:rPr>
        <w:rFonts w:ascii="Cambria" w:hAnsi="Cambria"/>
        <w:spacing w:val="60"/>
        <w:sz w:val="24"/>
        <w:szCs w:val="24"/>
      </w:rPr>
      <w:t xml:space="preserve"> </w:t>
    </w:r>
    <w:r w:rsidR="00BA57CC" w:rsidRPr="002711E5">
      <w:rPr>
        <w:rFonts w:ascii="Cambria" w:hAnsi="Cambria"/>
        <w:sz w:val="24"/>
        <w:szCs w:val="24"/>
      </w:rPr>
      <w:t>|</w:t>
    </w:r>
    <w:r w:rsidR="00BA57CC" w:rsidRPr="00CF7F15">
      <w:rPr>
        <w:rFonts w:ascii="Cambria" w:hAnsi="Cambria"/>
        <w:b/>
        <w:sz w:val="24"/>
        <w:szCs w:val="24"/>
      </w:rPr>
      <w:t xml:space="preserve"> </w:t>
    </w:r>
    <w:r w:rsidR="00BA57CC" w:rsidRPr="00CF7F15">
      <w:rPr>
        <w:rFonts w:ascii="Cambria" w:hAnsi="Cambria"/>
        <w:b/>
        <w:color w:val="0070C0"/>
        <w:sz w:val="24"/>
        <w:szCs w:val="24"/>
      </w:rPr>
      <w:fldChar w:fldCharType="begin"/>
    </w:r>
    <w:r w:rsidR="00BA57CC" w:rsidRPr="00CF7F15">
      <w:rPr>
        <w:rFonts w:ascii="Cambria" w:hAnsi="Cambria"/>
        <w:b/>
        <w:color w:val="0070C0"/>
        <w:sz w:val="24"/>
        <w:szCs w:val="24"/>
      </w:rPr>
      <w:instrText xml:space="preserve"> PAGE   \* MERGEFORMAT </w:instrText>
    </w:r>
    <w:r w:rsidR="00BA57CC" w:rsidRPr="00CF7F15">
      <w:rPr>
        <w:rFonts w:ascii="Cambria" w:hAnsi="Cambria"/>
        <w:b/>
        <w:color w:val="0070C0"/>
        <w:sz w:val="24"/>
        <w:szCs w:val="24"/>
      </w:rPr>
      <w:fldChar w:fldCharType="separate"/>
    </w:r>
    <w:r w:rsidR="00413032">
      <w:rPr>
        <w:rFonts w:ascii="Cambria" w:hAnsi="Cambria"/>
        <w:b/>
        <w:noProof/>
        <w:color w:val="0070C0"/>
        <w:sz w:val="24"/>
        <w:szCs w:val="24"/>
      </w:rPr>
      <w:t>3</w:t>
    </w:r>
    <w:r w:rsidR="00BA57CC" w:rsidRPr="00CF7F15">
      <w:rPr>
        <w:rFonts w:ascii="Cambria" w:hAnsi="Cambria"/>
        <w:b/>
        <w:noProof/>
        <w:color w:val="0070C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87485" w14:textId="77777777" w:rsidR="004350B3" w:rsidRDefault="004350B3">
      <w:r>
        <w:separator/>
      </w:r>
    </w:p>
  </w:footnote>
  <w:footnote w:type="continuationSeparator" w:id="0">
    <w:p w14:paraId="162F1B27" w14:textId="77777777" w:rsidR="004350B3" w:rsidRDefault="00435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D7B6" w14:textId="3AB24238" w:rsidR="003C2977" w:rsidRPr="002E6DAB" w:rsidRDefault="003C2977" w:rsidP="003C2977">
    <w:pPr>
      <w:pBdr>
        <w:bottom w:val="single" w:sz="12" w:space="2" w:color="4472C4"/>
      </w:pBdr>
      <w:tabs>
        <w:tab w:val="center" w:pos="4680"/>
        <w:tab w:val="right" w:pos="9360"/>
      </w:tabs>
      <w:adjustRightInd/>
      <w:spacing w:line="216" w:lineRule="auto"/>
      <w:rPr>
        <w:rFonts w:ascii="Cambria" w:eastAsia="Calibri" w:hAnsi="Cambria" w:cs="Arial"/>
        <w:b/>
        <w:sz w:val="12"/>
        <w:szCs w:val="12"/>
      </w:rPr>
    </w:pPr>
    <w:r w:rsidRPr="002E6DAB">
      <w:rPr>
        <w:rFonts w:ascii="Cambria" w:eastAsia="Calibri" w:hAnsi="Cambria" w:cs="Arial"/>
        <w:b/>
        <w:noProof/>
        <w:sz w:val="12"/>
        <w:szCs w:val="12"/>
      </w:rPr>
      <w:drawing>
        <wp:inline distT="0" distB="0" distL="0" distR="0" wp14:anchorId="00466871" wp14:editId="28216C54">
          <wp:extent cx="557784" cy="55778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 cy="557784"/>
                  </a:xfrm>
                  <a:prstGeom prst="rect">
                    <a:avLst/>
                  </a:prstGeom>
                  <a:noFill/>
                </pic:spPr>
              </pic:pic>
            </a:graphicData>
          </a:graphic>
        </wp:inline>
      </w:drawing>
    </w:r>
    <w:r w:rsidRPr="002E6DAB">
      <w:rPr>
        <w:rFonts w:ascii="Cambria" w:eastAsia="Calibri" w:hAnsi="Cambria" w:cs="Arial"/>
        <w:b/>
        <w:sz w:val="12"/>
        <w:szCs w:val="12"/>
      </w:rPr>
      <w:ptab w:relativeTo="margin" w:alignment="center" w:leader="none"/>
    </w:r>
    <w:r w:rsidRPr="002E6DAB">
      <w:rPr>
        <w:rFonts w:ascii="Cambria" w:eastAsia="Calibri" w:hAnsi="Cambria" w:cs="Arial"/>
        <w:b/>
        <w:sz w:val="12"/>
        <w:szCs w:val="12"/>
      </w:rPr>
      <w:ptab w:relativeTo="margin" w:alignment="right" w:leader="none"/>
    </w:r>
    <w:r w:rsidR="001E33E7">
      <w:rPr>
        <w:rFonts w:ascii="Cambria" w:eastAsia="Calibri" w:hAnsi="Cambria" w:cs="Arial"/>
        <w:b/>
        <w:noProof/>
        <w:sz w:val="12"/>
        <w:szCs w:val="12"/>
      </w:rPr>
      <w:drawing>
        <wp:inline distT="0" distB="0" distL="0" distR="0" wp14:anchorId="63A33D6D" wp14:editId="0F6D4C52">
          <wp:extent cx="472440" cy="438844"/>
          <wp:effectExtent l="0" t="0" r="381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478734" cy="444691"/>
                  </a:xfrm>
                  <a:prstGeom prst="rect">
                    <a:avLst/>
                  </a:prstGeom>
                </pic:spPr>
              </pic:pic>
            </a:graphicData>
          </a:graphic>
        </wp:inline>
      </w:drawing>
    </w:r>
  </w:p>
  <w:p w14:paraId="68FECC46" w14:textId="77777777" w:rsidR="00FC0599" w:rsidRPr="00803655" w:rsidRDefault="00FC0599" w:rsidP="00803655">
    <w:pPr>
      <w:pStyle w:val="Header"/>
      <w:rPr>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4FA2" w14:textId="1E62CB91" w:rsidR="003C2977" w:rsidRPr="002E6DAB" w:rsidRDefault="003C2977" w:rsidP="003C2977">
    <w:pPr>
      <w:pBdr>
        <w:bottom w:val="single" w:sz="12" w:space="2" w:color="4472C4"/>
      </w:pBdr>
      <w:tabs>
        <w:tab w:val="center" w:pos="4680"/>
        <w:tab w:val="right" w:pos="9360"/>
      </w:tabs>
      <w:adjustRightInd/>
      <w:spacing w:line="216" w:lineRule="auto"/>
      <w:rPr>
        <w:rFonts w:ascii="Cambria" w:eastAsia="Calibri" w:hAnsi="Cambria" w:cs="Arial"/>
        <w:b/>
        <w:sz w:val="12"/>
        <w:szCs w:val="12"/>
      </w:rPr>
    </w:pPr>
    <w:r w:rsidRPr="002E6DAB">
      <w:rPr>
        <w:rFonts w:ascii="Cambria" w:eastAsia="Calibri" w:hAnsi="Cambria" w:cs="Arial"/>
        <w:b/>
        <w:noProof/>
        <w:sz w:val="12"/>
        <w:szCs w:val="12"/>
      </w:rPr>
      <w:drawing>
        <wp:inline distT="0" distB="0" distL="0" distR="0" wp14:anchorId="0F36D4D1" wp14:editId="458F1D08">
          <wp:extent cx="557784" cy="55778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7784" cy="557784"/>
                  </a:xfrm>
                  <a:prstGeom prst="rect">
                    <a:avLst/>
                  </a:prstGeom>
                  <a:noFill/>
                </pic:spPr>
              </pic:pic>
            </a:graphicData>
          </a:graphic>
        </wp:inline>
      </w:drawing>
    </w:r>
    <w:r w:rsidRPr="002E6DAB">
      <w:rPr>
        <w:rFonts w:ascii="Cambria" w:eastAsia="Calibri" w:hAnsi="Cambria" w:cs="Arial"/>
        <w:b/>
        <w:sz w:val="12"/>
        <w:szCs w:val="12"/>
      </w:rPr>
      <w:ptab w:relativeTo="margin" w:alignment="center" w:leader="none"/>
    </w:r>
    <w:r w:rsidRPr="002E6DAB">
      <w:rPr>
        <w:rFonts w:ascii="Cambria" w:eastAsia="Calibri" w:hAnsi="Cambria" w:cs="Arial"/>
        <w:b/>
        <w:sz w:val="12"/>
        <w:szCs w:val="12"/>
      </w:rPr>
      <w:ptab w:relativeTo="margin" w:alignment="right" w:leader="none"/>
    </w:r>
    <w:r w:rsidR="001E33E7">
      <w:rPr>
        <w:rFonts w:ascii="Cambria" w:eastAsia="Calibri" w:hAnsi="Cambria" w:cs="Arial"/>
        <w:b/>
        <w:noProof/>
        <w:sz w:val="12"/>
        <w:szCs w:val="12"/>
      </w:rPr>
      <w:drawing>
        <wp:inline distT="0" distB="0" distL="0" distR="0" wp14:anchorId="4F283BD6" wp14:editId="03E41C37">
          <wp:extent cx="449580" cy="417591"/>
          <wp:effectExtent l="0" t="0" r="762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455115" cy="422732"/>
                  </a:xfrm>
                  <a:prstGeom prst="rect">
                    <a:avLst/>
                  </a:prstGeom>
                </pic:spPr>
              </pic:pic>
            </a:graphicData>
          </a:graphic>
        </wp:inline>
      </w:drawing>
    </w:r>
  </w:p>
  <w:p w14:paraId="2C5E2CE9" w14:textId="77777777" w:rsidR="003C2977" w:rsidRPr="003C2977" w:rsidRDefault="003C2977" w:rsidP="003C2977">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01E6F"/>
    <w:multiLevelType w:val="hybridMultilevel"/>
    <w:tmpl w:val="B9A4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5194B"/>
    <w:multiLevelType w:val="hybridMultilevel"/>
    <w:tmpl w:val="79E0EC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5451F"/>
    <w:multiLevelType w:val="hybridMultilevel"/>
    <w:tmpl w:val="814E1C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33DFC"/>
    <w:multiLevelType w:val="hybridMultilevel"/>
    <w:tmpl w:val="25B87A7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D7179"/>
    <w:multiLevelType w:val="hybridMultilevel"/>
    <w:tmpl w:val="1BC6D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C963CA"/>
    <w:multiLevelType w:val="hybridMultilevel"/>
    <w:tmpl w:val="B9A4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F344BC"/>
    <w:multiLevelType w:val="hybridMultilevel"/>
    <w:tmpl w:val="645E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947296"/>
    <w:multiLevelType w:val="multilevel"/>
    <w:tmpl w:val="59DEF28A"/>
    <w:lvl w:ilvl="0">
      <w:start w:val="1"/>
      <w:numFmt w:val="none"/>
      <w:lvlText w:val="•"/>
      <w:legacy w:legacy="1" w:legacySpace="0" w:legacyIndent="720"/>
      <w:lvlJc w:val="left"/>
      <w:pPr>
        <w:ind w:left="720" w:hanging="720"/>
      </w:pPr>
    </w:lvl>
    <w:lvl w:ilvl="1">
      <w:start w:val="1"/>
      <w:numFmt w:val="none"/>
      <w:lvlText w:val="•"/>
      <w:legacy w:legacy="1" w:legacySpace="0" w:legacyIndent="720"/>
      <w:lvlJc w:val="left"/>
      <w:pPr>
        <w:ind w:left="1440" w:hanging="720"/>
      </w:pPr>
    </w:lvl>
    <w:lvl w:ilvl="2">
      <w:start w:val="1"/>
      <w:numFmt w:val="none"/>
      <w:lvlText w:val="•"/>
      <w:legacy w:legacy="1" w:legacySpace="0" w:legacyIndent="720"/>
      <w:lvlJc w:val="left"/>
      <w:pPr>
        <w:ind w:left="2160" w:hanging="720"/>
      </w:pPr>
    </w:lvl>
    <w:lvl w:ilvl="3">
      <w:start w:val="1"/>
      <w:numFmt w:val="none"/>
      <w:lvlText w:val="•"/>
      <w:legacy w:legacy="1" w:legacySpace="0" w:legacyIndent="720"/>
      <w:lvlJc w:val="left"/>
      <w:pPr>
        <w:ind w:left="2880" w:hanging="720"/>
      </w:pPr>
    </w:lvl>
    <w:lvl w:ilvl="4">
      <w:start w:val="1"/>
      <w:numFmt w:val="none"/>
      <w:lvlText w:val="•"/>
      <w:legacy w:legacy="1" w:legacySpace="0" w:legacyIndent="720"/>
      <w:lvlJc w:val="left"/>
      <w:pPr>
        <w:ind w:left="3600" w:hanging="720"/>
      </w:pPr>
    </w:lvl>
    <w:lvl w:ilvl="5">
      <w:start w:val="1"/>
      <w:numFmt w:val="none"/>
      <w:lvlText w:val="•"/>
      <w:legacy w:legacy="1" w:legacySpace="0" w:legacyIndent="720"/>
      <w:lvlJc w:val="left"/>
      <w:pPr>
        <w:ind w:left="4320" w:hanging="720"/>
      </w:pPr>
    </w:lvl>
    <w:lvl w:ilvl="6">
      <w:start w:val="1"/>
      <w:numFmt w:val="none"/>
      <w:lvlText w:val="•"/>
      <w:legacy w:legacy="1" w:legacySpace="0" w:legacyIndent="720"/>
      <w:lvlJc w:val="left"/>
      <w:pPr>
        <w:ind w:left="5040" w:hanging="720"/>
      </w:pPr>
    </w:lvl>
    <w:lvl w:ilvl="7">
      <w:start w:val="1"/>
      <w:numFmt w:val="none"/>
      <w:lvlText w:val="•"/>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F2505BB"/>
    <w:multiLevelType w:val="hybridMultilevel"/>
    <w:tmpl w:val="13920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95AD6"/>
    <w:multiLevelType w:val="hybridMultilevel"/>
    <w:tmpl w:val="F7FE5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7F6B03"/>
    <w:multiLevelType w:val="hybridMultilevel"/>
    <w:tmpl w:val="B50062BE"/>
    <w:lvl w:ilvl="0" w:tplc="87927DC8">
      <w:start w:val="1"/>
      <w:numFmt w:val="decimal"/>
      <w:pStyle w:val="Heading1"/>
      <w:lvlText w:val="%1."/>
      <w:lvlJc w:val="left"/>
      <w:pPr>
        <w:ind w:left="1080" w:hanging="72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20D7311"/>
    <w:multiLevelType w:val="hybridMultilevel"/>
    <w:tmpl w:val="62C83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6E33A2"/>
    <w:multiLevelType w:val="hybridMultilevel"/>
    <w:tmpl w:val="D42C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13A72"/>
    <w:multiLevelType w:val="hybridMultilevel"/>
    <w:tmpl w:val="B9A4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351C56"/>
    <w:multiLevelType w:val="hybridMultilevel"/>
    <w:tmpl w:val="93E8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D095F"/>
    <w:multiLevelType w:val="hybridMultilevel"/>
    <w:tmpl w:val="88A6A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550F4F"/>
    <w:multiLevelType w:val="hybridMultilevel"/>
    <w:tmpl w:val="B9A4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85153A"/>
    <w:multiLevelType w:val="hybridMultilevel"/>
    <w:tmpl w:val="242E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3B356D"/>
    <w:multiLevelType w:val="hybridMultilevel"/>
    <w:tmpl w:val="B9A4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DF2CA4"/>
    <w:multiLevelType w:val="hybridMultilevel"/>
    <w:tmpl w:val="9EEAE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A73A73"/>
    <w:multiLevelType w:val="hybridMultilevel"/>
    <w:tmpl w:val="115C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DC7913"/>
    <w:multiLevelType w:val="hybridMultilevel"/>
    <w:tmpl w:val="5614B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A60C75"/>
    <w:multiLevelType w:val="hybridMultilevel"/>
    <w:tmpl w:val="73CC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F4715"/>
    <w:multiLevelType w:val="hybridMultilevel"/>
    <w:tmpl w:val="B9A4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A76A08"/>
    <w:multiLevelType w:val="hybridMultilevel"/>
    <w:tmpl w:val="D026B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7604BC"/>
    <w:multiLevelType w:val="hybridMultilevel"/>
    <w:tmpl w:val="9BE40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D2CCE"/>
    <w:multiLevelType w:val="hybridMultilevel"/>
    <w:tmpl w:val="07489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4C7C704F"/>
    <w:multiLevelType w:val="hybridMultilevel"/>
    <w:tmpl w:val="B9A4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55A89"/>
    <w:multiLevelType w:val="hybridMultilevel"/>
    <w:tmpl w:val="B9A4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A34321"/>
    <w:multiLevelType w:val="hybridMultilevel"/>
    <w:tmpl w:val="08701534"/>
    <w:lvl w:ilvl="0" w:tplc="7E8C53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F4103C"/>
    <w:multiLevelType w:val="hybridMultilevel"/>
    <w:tmpl w:val="DEB0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74B55"/>
    <w:multiLevelType w:val="hybridMultilevel"/>
    <w:tmpl w:val="B9A45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4D57C4"/>
    <w:multiLevelType w:val="hybridMultilevel"/>
    <w:tmpl w:val="82E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AB5D5A"/>
    <w:multiLevelType w:val="hybridMultilevel"/>
    <w:tmpl w:val="22CA1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FA1473"/>
    <w:multiLevelType w:val="hybridMultilevel"/>
    <w:tmpl w:val="79E0EC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F3D3A"/>
    <w:multiLevelType w:val="hybridMultilevel"/>
    <w:tmpl w:val="4BCE9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DA514B"/>
    <w:multiLevelType w:val="hybridMultilevel"/>
    <w:tmpl w:val="965E0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13D03"/>
    <w:multiLevelType w:val="hybridMultilevel"/>
    <w:tmpl w:val="B15E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0E76B5"/>
    <w:multiLevelType w:val="hybridMultilevel"/>
    <w:tmpl w:val="AAFC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A12D4B"/>
    <w:multiLevelType w:val="hybridMultilevel"/>
    <w:tmpl w:val="BD86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C8143D"/>
    <w:multiLevelType w:val="hybridMultilevel"/>
    <w:tmpl w:val="84923C9E"/>
    <w:lvl w:ilvl="0" w:tplc="8DF42DBE">
      <w:start w:val="1"/>
      <w:numFmt w:val="decimal"/>
      <w:lvlText w:val="%1."/>
      <w:lvlJc w:val="left"/>
      <w:pPr>
        <w:ind w:left="360" w:hanging="360"/>
      </w:pPr>
      <w:rPr>
        <w:rFonts w:ascii="Cambria" w:hAnsi="Cambria"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33"/>
  </w:num>
  <w:num w:numId="3">
    <w:abstractNumId w:val="10"/>
  </w:num>
  <w:num w:numId="4">
    <w:abstractNumId w:val="7"/>
  </w:num>
  <w:num w:numId="5">
    <w:abstractNumId w:val="8"/>
  </w:num>
  <w:num w:numId="6">
    <w:abstractNumId w:val="19"/>
  </w:num>
  <w:num w:numId="7">
    <w:abstractNumId w:val="34"/>
  </w:num>
  <w:num w:numId="8">
    <w:abstractNumId w:val="21"/>
  </w:num>
  <w:num w:numId="9">
    <w:abstractNumId w:val="14"/>
  </w:num>
  <w:num w:numId="10">
    <w:abstractNumId w:val="15"/>
  </w:num>
  <w:num w:numId="11">
    <w:abstractNumId w:val="37"/>
  </w:num>
  <w:num w:numId="12">
    <w:abstractNumId w:val="38"/>
  </w:num>
  <w:num w:numId="13">
    <w:abstractNumId w:val="39"/>
  </w:num>
  <w:num w:numId="14">
    <w:abstractNumId w:val="25"/>
  </w:num>
  <w:num w:numId="15">
    <w:abstractNumId w:val="29"/>
  </w:num>
  <w:num w:numId="16">
    <w:abstractNumId w:val="12"/>
  </w:num>
  <w:num w:numId="17">
    <w:abstractNumId w:val="9"/>
  </w:num>
  <w:num w:numId="18">
    <w:abstractNumId w:val="40"/>
  </w:num>
  <w:num w:numId="19">
    <w:abstractNumId w:val="3"/>
  </w:num>
  <w:num w:numId="20">
    <w:abstractNumId w:val="1"/>
  </w:num>
  <w:num w:numId="21">
    <w:abstractNumId w:val="35"/>
  </w:num>
  <w:num w:numId="22">
    <w:abstractNumId w:val="32"/>
  </w:num>
  <w:num w:numId="23">
    <w:abstractNumId w:val="17"/>
  </w:num>
  <w:num w:numId="24">
    <w:abstractNumId w:val="6"/>
  </w:num>
  <w:num w:numId="25">
    <w:abstractNumId w:val="4"/>
  </w:num>
  <w:num w:numId="26">
    <w:abstractNumId w:val="30"/>
  </w:num>
  <w:num w:numId="27">
    <w:abstractNumId w:val="20"/>
  </w:num>
  <w:num w:numId="28">
    <w:abstractNumId w:val="11"/>
  </w:num>
  <w:num w:numId="29">
    <w:abstractNumId w:val="24"/>
  </w:num>
  <w:num w:numId="30">
    <w:abstractNumId w:val="2"/>
  </w:num>
  <w:num w:numId="31">
    <w:abstractNumId w:val="36"/>
  </w:num>
  <w:num w:numId="32">
    <w:abstractNumId w:val="22"/>
  </w:num>
  <w:num w:numId="33">
    <w:abstractNumId w:val="27"/>
  </w:num>
  <w:num w:numId="34">
    <w:abstractNumId w:val="13"/>
  </w:num>
  <w:num w:numId="35">
    <w:abstractNumId w:val="18"/>
  </w:num>
  <w:num w:numId="36">
    <w:abstractNumId w:val="5"/>
  </w:num>
  <w:num w:numId="37">
    <w:abstractNumId w:val="0"/>
  </w:num>
  <w:num w:numId="38">
    <w:abstractNumId w:val="16"/>
  </w:num>
  <w:num w:numId="39">
    <w:abstractNumId w:val="28"/>
  </w:num>
  <w:num w:numId="40">
    <w:abstractNumId w:val="31"/>
  </w:num>
  <w:num w:numId="41">
    <w:abstractNumId w:val="23"/>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918"/>
    <w:rsid w:val="00004B0D"/>
    <w:rsid w:val="000057F9"/>
    <w:rsid w:val="000076A3"/>
    <w:rsid w:val="0002173D"/>
    <w:rsid w:val="00021CC3"/>
    <w:rsid w:val="00026079"/>
    <w:rsid w:val="00043BB4"/>
    <w:rsid w:val="000440A7"/>
    <w:rsid w:val="00047C55"/>
    <w:rsid w:val="00066F0D"/>
    <w:rsid w:val="0007423F"/>
    <w:rsid w:val="00074A73"/>
    <w:rsid w:val="00092E76"/>
    <w:rsid w:val="000A3E83"/>
    <w:rsid w:val="000A75E6"/>
    <w:rsid w:val="000B53E8"/>
    <w:rsid w:val="000B53F3"/>
    <w:rsid w:val="000B741A"/>
    <w:rsid w:val="000C4866"/>
    <w:rsid w:val="000D3F0C"/>
    <w:rsid w:val="000D430A"/>
    <w:rsid w:val="000E0CC6"/>
    <w:rsid w:val="000E6EF9"/>
    <w:rsid w:val="000F07AB"/>
    <w:rsid w:val="00141A28"/>
    <w:rsid w:val="00142D5C"/>
    <w:rsid w:val="00144912"/>
    <w:rsid w:val="001451CD"/>
    <w:rsid w:val="001500C8"/>
    <w:rsid w:val="0015530A"/>
    <w:rsid w:val="00155A3C"/>
    <w:rsid w:val="00170906"/>
    <w:rsid w:val="001723F9"/>
    <w:rsid w:val="0017306B"/>
    <w:rsid w:val="00175CEF"/>
    <w:rsid w:val="00180145"/>
    <w:rsid w:val="00181A41"/>
    <w:rsid w:val="001901F1"/>
    <w:rsid w:val="001935C0"/>
    <w:rsid w:val="0019387D"/>
    <w:rsid w:val="0019717A"/>
    <w:rsid w:val="00197849"/>
    <w:rsid w:val="001A1F14"/>
    <w:rsid w:val="001C7EC1"/>
    <w:rsid w:val="001D03AA"/>
    <w:rsid w:val="001D49DB"/>
    <w:rsid w:val="001E33E7"/>
    <w:rsid w:val="001E3C12"/>
    <w:rsid w:val="001E6340"/>
    <w:rsid w:val="0020200E"/>
    <w:rsid w:val="00212852"/>
    <w:rsid w:val="002142B8"/>
    <w:rsid w:val="00214B83"/>
    <w:rsid w:val="00221972"/>
    <w:rsid w:val="00232F78"/>
    <w:rsid w:val="002349E3"/>
    <w:rsid w:val="002357BA"/>
    <w:rsid w:val="00235A17"/>
    <w:rsid w:val="0024634A"/>
    <w:rsid w:val="002507E8"/>
    <w:rsid w:val="00250AF6"/>
    <w:rsid w:val="0026396A"/>
    <w:rsid w:val="00264998"/>
    <w:rsid w:val="00265727"/>
    <w:rsid w:val="002711E5"/>
    <w:rsid w:val="002870AA"/>
    <w:rsid w:val="00287D09"/>
    <w:rsid w:val="002A710B"/>
    <w:rsid w:val="002B1BDF"/>
    <w:rsid w:val="002B2DF2"/>
    <w:rsid w:val="002B6798"/>
    <w:rsid w:val="002C450E"/>
    <w:rsid w:val="002D1054"/>
    <w:rsid w:val="002D10F6"/>
    <w:rsid w:val="002D4AF5"/>
    <w:rsid w:val="002E0312"/>
    <w:rsid w:val="002E166A"/>
    <w:rsid w:val="002E6DAB"/>
    <w:rsid w:val="00326F26"/>
    <w:rsid w:val="00333F92"/>
    <w:rsid w:val="00342C67"/>
    <w:rsid w:val="00342E2B"/>
    <w:rsid w:val="003440F2"/>
    <w:rsid w:val="0036303F"/>
    <w:rsid w:val="00363D8B"/>
    <w:rsid w:val="00370E09"/>
    <w:rsid w:val="00373CF3"/>
    <w:rsid w:val="00384D50"/>
    <w:rsid w:val="0038665E"/>
    <w:rsid w:val="00387E74"/>
    <w:rsid w:val="00390352"/>
    <w:rsid w:val="00392ADA"/>
    <w:rsid w:val="003A30C6"/>
    <w:rsid w:val="003A3918"/>
    <w:rsid w:val="003B5387"/>
    <w:rsid w:val="003C2977"/>
    <w:rsid w:val="003C646D"/>
    <w:rsid w:val="003C6733"/>
    <w:rsid w:val="003D7ADF"/>
    <w:rsid w:val="003E0FE7"/>
    <w:rsid w:val="003E35C9"/>
    <w:rsid w:val="003E5996"/>
    <w:rsid w:val="003E7794"/>
    <w:rsid w:val="003E7A13"/>
    <w:rsid w:val="003F3A1D"/>
    <w:rsid w:val="00402BD3"/>
    <w:rsid w:val="00413032"/>
    <w:rsid w:val="00417610"/>
    <w:rsid w:val="004225BA"/>
    <w:rsid w:val="00427AD2"/>
    <w:rsid w:val="004350B3"/>
    <w:rsid w:val="0044339A"/>
    <w:rsid w:val="004452ED"/>
    <w:rsid w:val="00450692"/>
    <w:rsid w:val="0045208D"/>
    <w:rsid w:val="004544A6"/>
    <w:rsid w:val="00462B17"/>
    <w:rsid w:val="0046311C"/>
    <w:rsid w:val="00464B56"/>
    <w:rsid w:val="00465D7E"/>
    <w:rsid w:val="00497217"/>
    <w:rsid w:val="004A7AEC"/>
    <w:rsid w:val="004B04C7"/>
    <w:rsid w:val="004B7879"/>
    <w:rsid w:val="004C1B23"/>
    <w:rsid w:val="004C3420"/>
    <w:rsid w:val="004C476E"/>
    <w:rsid w:val="004C7ED4"/>
    <w:rsid w:val="004D29D1"/>
    <w:rsid w:val="004D569C"/>
    <w:rsid w:val="004D56C2"/>
    <w:rsid w:val="004E1972"/>
    <w:rsid w:val="004E378A"/>
    <w:rsid w:val="004F7E8B"/>
    <w:rsid w:val="00507F5F"/>
    <w:rsid w:val="00515994"/>
    <w:rsid w:val="00521E2A"/>
    <w:rsid w:val="00530628"/>
    <w:rsid w:val="00531A57"/>
    <w:rsid w:val="00537ED6"/>
    <w:rsid w:val="005707B4"/>
    <w:rsid w:val="00585C68"/>
    <w:rsid w:val="00586100"/>
    <w:rsid w:val="00592BFA"/>
    <w:rsid w:val="00594695"/>
    <w:rsid w:val="005A3659"/>
    <w:rsid w:val="005A466A"/>
    <w:rsid w:val="005C0F99"/>
    <w:rsid w:val="005C751F"/>
    <w:rsid w:val="005E3963"/>
    <w:rsid w:val="005F10ED"/>
    <w:rsid w:val="00603591"/>
    <w:rsid w:val="00611D67"/>
    <w:rsid w:val="00615790"/>
    <w:rsid w:val="006401A4"/>
    <w:rsid w:val="00644368"/>
    <w:rsid w:val="00645D18"/>
    <w:rsid w:val="00667A73"/>
    <w:rsid w:val="0067465E"/>
    <w:rsid w:val="006747E5"/>
    <w:rsid w:val="00676476"/>
    <w:rsid w:val="0068222D"/>
    <w:rsid w:val="00692A33"/>
    <w:rsid w:val="006A2801"/>
    <w:rsid w:val="006A3B40"/>
    <w:rsid w:val="006A687E"/>
    <w:rsid w:val="006B39FB"/>
    <w:rsid w:val="006B7A17"/>
    <w:rsid w:val="006C7CC7"/>
    <w:rsid w:val="006D4470"/>
    <w:rsid w:val="006F2745"/>
    <w:rsid w:val="007009D3"/>
    <w:rsid w:val="007016C7"/>
    <w:rsid w:val="007019BD"/>
    <w:rsid w:val="00721DEA"/>
    <w:rsid w:val="00724B46"/>
    <w:rsid w:val="00740F8B"/>
    <w:rsid w:val="007475D7"/>
    <w:rsid w:val="0076112A"/>
    <w:rsid w:val="00772928"/>
    <w:rsid w:val="007820A6"/>
    <w:rsid w:val="00791849"/>
    <w:rsid w:val="00797628"/>
    <w:rsid w:val="007A0A40"/>
    <w:rsid w:val="007A7DC2"/>
    <w:rsid w:val="007B3EC0"/>
    <w:rsid w:val="007B4F30"/>
    <w:rsid w:val="007C60B6"/>
    <w:rsid w:val="007D0E62"/>
    <w:rsid w:val="007D1112"/>
    <w:rsid w:val="007F7BFA"/>
    <w:rsid w:val="0080045A"/>
    <w:rsid w:val="00803050"/>
    <w:rsid w:val="00803655"/>
    <w:rsid w:val="008123DC"/>
    <w:rsid w:val="008139D3"/>
    <w:rsid w:val="00814FC4"/>
    <w:rsid w:val="0081501A"/>
    <w:rsid w:val="00826C00"/>
    <w:rsid w:val="0083006C"/>
    <w:rsid w:val="00833ACA"/>
    <w:rsid w:val="008344EA"/>
    <w:rsid w:val="0083596F"/>
    <w:rsid w:val="00837504"/>
    <w:rsid w:val="00841596"/>
    <w:rsid w:val="00846E98"/>
    <w:rsid w:val="00850471"/>
    <w:rsid w:val="0087000A"/>
    <w:rsid w:val="008718A3"/>
    <w:rsid w:val="008758A8"/>
    <w:rsid w:val="00876930"/>
    <w:rsid w:val="00887C3E"/>
    <w:rsid w:val="008A03E7"/>
    <w:rsid w:val="008A64BF"/>
    <w:rsid w:val="008B1F1F"/>
    <w:rsid w:val="008B6A6E"/>
    <w:rsid w:val="008C2C7E"/>
    <w:rsid w:val="008C3223"/>
    <w:rsid w:val="008E0732"/>
    <w:rsid w:val="008E7B89"/>
    <w:rsid w:val="008E7FE6"/>
    <w:rsid w:val="008F3BC6"/>
    <w:rsid w:val="008F515F"/>
    <w:rsid w:val="0090551C"/>
    <w:rsid w:val="00911562"/>
    <w:rsid w:val="00917B06"/>
    <w:rsid w:val="00921491"/>
    <w:rsid w:val="00933687"/>
    <w:rsid w:val="009447FC"/>
    <w:rsid w:val="0094723D"/>
    <w:rsid w:val="009557A7"/>
    <w:rsid w:val="00970F4E"/>
    <w:rsid w:val="0097203C"/>
    <w:rsid w:val="009759F2"/>
    <w:rsid w:val="009866A2"/>
    <w:rsid w:val="00987F8D"/>
    <w:rsid w:val="00991B03"/>
    <w:rsid w:val="009A0E3B"/>
    <w:rsid w:val="009A26F2"/>
    <w:rsid w:val="009A5DB3"/>
    <w:rsid w:val="009B65ED"/>
    <w:rsid w:val="009C4849"/>
    <w:rsid w:val="009D233E"/>
    <w:rsid w:val="009D270D"/>
    <w:rsid w:val="009D681D"/>
    <w:rsid w:val="009E153E"/>
    <w:rsid w:val="009E1EFC"/>
    <w:rsid w:val="009E4AF2"/>
    <w:rsid w:val="009F4DA1"/>
    <w:rsid w:val="009F6405"/>
    <w:rsid w:val="009F6F83"/>
    <w:rsid w:val="00A04D76"/>
    <w:rsid w:val="00A111A9"/>
    <w:rsid w:val="00A264F3"/>
    <w:rsid w:val="00A304C6"/>
    <w:rsid w:val="00A45E7D"/>
    <w:rsid w:val="00A60296"/>
    <w:rsid w:val="00A670BD"/>
    <w:rsid w:val="00A67C28"/>
    <w:rsid w:val="00A73406"/>
    <w:rsid w:val="00A83C20"/>
    <w:rsid w:val="00A97322"/>
    <w:rsid w:val="00A97CAC"/>
    <w:rsid w:val="00AA3B7F"/>
    <w:rsid w:val="00AA5F21"/>
    <w:rsid w:val="00AB44F9"/>
    <w:rsid w:val="00AB510E"/>
    <w:rsid w:val="00AC69FE"/>
    <w:rsid w:val="00AD492E"/>
    <w:rsid w:val="00AD5FB7"/>
    <w:rsid w:val="00AE5E0C"/>
    <w:rsid w:val="00AF00AB"/>
    <w:rsid w:val="00AF581B"/>
    <w:rsid w:val="00AF6289"/>
    <w:rsid w:val="00B15164"/>
    <w:rsid w:val="00B22585"/>
    <w:rsid w:val="00B360A9"/>
    <w:rsid w:val="00B367ED"/>
    <w:rsid w:val="00B40D81"/>
    <w:rsid w:val="00B50717"/>
    <w:rsid w:val="00B5663E"/>
    <w:rsid w:val="00B56A83"/>
    <w:rsid w:val="00B6131C"/>
    <w:rsid w:val="00B70557"/>
    <w:rsid w:val="00B727F9"/>
    <w:rsid w:val="00B73237"/>
    <w:rsid w:val="00B73609"/>
    <w:rsid w:val="00B73859"/>
    <w:rsid w:val="00B81580"/>
    <w:rsid w:val="00B819B9"/>
    <w:rsid w:val="00B82129"/>
    <w:rsid w:val="00B8691F"/>
    <w:rsid w:val="00B90E5F"/>
    <w:rsid w:val="00B93F75"/>
    <w:rsid w:val="00B97A84"/>
    <w:rsid w:val="00BA37B6"/>
    <w:rsid w:val="00BA57CC"/>
    <w:rsid w:val="00BB0917"/>
    <w:rsid w:val="00BB2683"/>
    <w:rsid w:val="00BB36FE"/>
    <w:rsid w:val="00BB4F02"/>
    <w:rsid w:val="00BB64DB"/>
    <w:rsid w:val="00BB79DB"/>
    <w:rsid w:val="00BC2059"/>
    <w:rsid w:val="00BD36B3"/>
    <w:rsid w:val="00BE0AE8"/>
    <w:rsid w:val="00BE2A7C"/>
    <w:rsid w:val="00BE68E0"/>
    <w:rsid w:val="00BF2AE4"/>
    <w:rsid w:val="00BF2C62"/>
    <w:rsid w:val="00C0119F"/>
    <w:rsid w:val="00C0726E"/>
    <w:rsid w:val="00C17BCC"/>
    <w:rsid w:val="00C2074A"/>
    <w:rsid w:val="00C212FB"/>
    <w:rsid w:val="00C37AE1"/>
    <w:rsid w:val="00C4248A"/>
    <w:rsid w:val="00C54512"/>
    <w:rsid w:val="00C57754"/>
    <w:rsid w:val="00C622A4"/>
    <w:rsid w:val="00C67B5F"/>
    <w:rsid w:val="00C7100B"/>
    <w:rsid w:val="00C77016"/>
    <w:rsid w:val="00C904EA"/>
    <w:rsid w:val="00C960E6"/>
    <w:rsid w:val="00CA5506"/>
    <w:rsid w:val="00CB607A"/>
    <w:rsid w:val="00CC18D6"/>
    <w:rsid w:val="00CC34F1"/>
    <w:rsid w:val="00CC4AD1"/>
    <w:rsid w:val="00CD594D"/>
    <w:rsid w:val="00CF6B20"/>
    <w:rsid w:val="00CF7F15"/>
    <w:rsid w:val="00D042BF"/>
    <w:rsid w:val="00D22410"/>
    <w:rsid w:val="00D23F6F"/>
    <w:rsid w:val="00D33538"/>
    <w:rsid w:val="00D34C22"/>
    <w:rsid w:val="00D400D0"/>
    <w:rsid w:val="00D51456"/>
    <w:rsid w:val="00D735A9"/>
    <w:rsid w:val="00D73D27"/>
    <w:rsid w:val="00D75B75"/>
    <w:rsid w:val="00DC4A42"/>
    <w:rsid w:val="00DC4B24"/>
    <w:rsid w:val="00DD3559"/>
    <w:rsid w:val="00DE16D6"/>
    <w:rsid w:val="00DE528F"/>
    <w:rsid w:val="00DE5DB2"/>
    <w:rsid w:val="00DE7284"/>
    <w:rsid w:val="00DF5669"/>
    <w:rsid w:val="00E02CCF"/>
    <w:rsid w:val="00E07862"/>
    <w:rsid w:val="00E1078A"/>
    <w:rsid w:val="00E20E12"/>
    <w:rsid w:val="00E340DD"/>
    <w:rsid w:val="00E37F33"/>
    <w:rsid w:val="00E43E50"/>
    <w:rsid w:val="00E45D38"/>
    <w:rsid w:val="00E54445"/>
    <w:rsid w:val="00E54DF8"/>
    <w:rsid w:val="00E825D9"/>
    <w:rsid w:val="00E91C6C"/>
    <w:rsid w:val="00E920F9"/>
    <w:rsid w:val="00EA2367"/>
    <w:rsid w:val="00EC282C"/>
    <w:rsid w:val="00ED3B98"/>
    <w:rsid w:val="00ED66B0"/>
    <w:rsid w:val="00EE5534"/>
    <w:rsid w:val="00EF5B75"/>
    <w:rsid w:val="00EF6D65"/>
    <w:rsid w:val="00EF7E5A"/>
    <w:rsid w:val="00F01EA3"/>
    <w:rsid w:val="00F342AF"/>
    <w:rsid w:val="00F35112"/>
    <w:rsid w:val="00F50D1C"/>
    <w:rsid w:val="00F55C33"/>
    <w:rsid w:val="00F5772C"/>
    <w:rsid w:val="00F65753"/>
    <w:rsid w:val="00F700BB"/>
    <w:rsid w:val="00F7185A"/>
    <w:rsid w:val="00F72214"/>
    <w:rsid w:val="00F840E7"/>
    <w:rsid w:val="00F8655B"/>
    <w:rsid w:val="00F91B72"/>
    <w:rsid w:val="00F9603D"/>
    <w:rsid w:val="00FA302A"/>
    <w:rsid w:val="00FA309C"/>
    <w:rsid w:val="00FA4CAB"/>
    <w:rsid w:val="00FC0599"/>
    <w:rsid w:val="00FC1211"/>
    <w:rsid w:val="00FC6496"/>
    <w:rsid w:val="00FE24BD"/>
    <w:rsid w:val="00FE6121"/>
    <w:rsid w:val="00FE7984"/>
    <w:rsid w:val="00FF7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66AFB0"/>
  <w15:chartTrackingRefBased/>
  <w15:docId w15:val="{DF83A27A-D599-4AF9-872A-64D13211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DAB"/>
    <w:pPr>
      <w:widowControl w:val="0"/>
      <w:autoSpaceDE w:val="0"/>
      <w:autoSpaceDN w:val="0"/>
      <w:adjustRightInd w:val="0"/>
    </w:pPr>
  </w:style>
  <w:style w:type="paragraph" w:styleId="Heading1">
    <w:name w:val="heading 1"/>
    <w:basedOn w:val="Normal"/>
    <w:link w:val="Heading1Char"/>
    <w:qFormat/>
    <w:rsid w:val="00FA4CAB"/>
    <w:pPr>
      <w:numPr>
        <w:numId w:val="1"/>
      </w:numPr>
      <w:pBdr>
        <w:top w:val="single" w:sz="24" w:space="1" w:color="DDD9C3"/>
        <w:bottom w:val="single" w:sz="24" w:space="1" w:color="DDD9C3"/>
      </w:pBdr>
      <w:shd w:val="clear" w:color="auto" w:fill="EEECE1"/>
      <w:tabs>
        <w:tab w:val="left" w:pos="5505"/>
        <w:tab w:val="left" w:pos="10800"/>
      </w:tabs>
      <w:adjustRightInd/>
      <w:spacing w:before="240" w:after="120"/>
      <w:ind w:left="720"/>
      <w:outlineLvl w:val="0"/>
    </w:pPr>
    <w:rPr>
      <w:rFonts w:ascii="Cambria" w:eastAsia="Cambria" w:hAnsi="Cambria" w:cs="Cambria"/>
      <w:b/>
      <w:szCs w:val="22"/>
      <w:lang w:bidi="en-US"/>
    </w:rPr>
  </w:style>
  <w:style w:type="paragraph" w:styleId="Heading2">
    <w:name w:val="heading 2"/>
    <w:basedOn w:val="Normal"/>
    <w:next w:val="Normal"/>
    <w:link w:val="Heading2Char"/>
    <w:semiHidden/>
    <w:unhideWhenUsed/>
    <w:qFormat/>
    <w:rsid w:val="00F9603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E0AE8"/>
    <w:pPr>
      <w:widowControl/>
      <w:tabs>
        <w:tab w:val="left" w:pos="-1425"/>
        <w:tab w:val="left" w:pos="-710"/>
        <w:tab w:val="left" w:pos="712"/>
        <w:tab w:val="left" w:pos="1456"/>
        <w:tab w:val="left" w:pos="2182"/>
        <w:tab w:val="left" w:pos="2902"/>
        <w:tab w:val="left" w:pos="3622"/>
        <w:tab w:val="left" w:pos="4348"/>
        <w:tab w:val="left" w:pos="5068"/>
        <w:tab w:val="left" w:pos="5794"/>
        <w:tab w:val="left" w:pos="6514"/>
        <w:tab w:val="left" w:pos="7210"/>
        <w:tab w:val="left" w:pos="7666"/>
        <w:tab w:val="left" w:pos="8650"/>
        <w:tab w:val="left" w:pos="9370"/>
      </w:tabs>
      <w:ind w:left="10" w:hanging="10"/>
      <w:jc w:val="both"/>
    </w:pPr>
    <w:rPr>
      <w:rFonts w:ascii="Arial" w:hAnsi="Arial" w:cs="Arial"/>
    </w:rPr>
  </w:style>
  <w:style w:type="paragraph" w:styleId="Footer">
    <w:name w:val="footer"/>
    <w:basedOn w:val="Normal"/>
    <w:link w:val="FooterChar"/>
    <w:uiPriority w:val="99"/>
    <w:rsid w:val="00BE0AE8"/>
    <w:pPr>
      <w:tabs>
        <w:tab w:val="center" w:pos="4320"/>
        <w:tab w:val="right" w:pos="8640"/>
      </w:tabs>
    </w:pPr>
  </w:style>
  <w:style w:type="character" w:styleId="PageNumber">
    <w:name w:val="page number"/>
    <w:basedOn w:val="DefaultParagraphFont"/>
    <w:rsid w:val="00BE0AE8"/>
  </w:style>
  <w:style w:type="paragraph" w:styleId="Header">
    <w:name w:val="header"/>
    <w:basedOn w:val="Normal"/>
    <w:link w:val="HeaderChar"/>
    <w:rsid w:val="002D1054"/>
    <w:pPr>
      <w:tabs>
        <w:tab w:val="center" w:pos="4320"/>
        <w:tab w:val="right" w:pos="8640"/>
      </w:tabs>
    </w:pPr>
  </w:style>
  <w:style w:type="paragraph" w:styleId="BalloonText">
    <w:name w:val="Balloon Text"/>
    <w:basedOn w:val="Normal"/>
    <w:semiHidden/>
    <w:rsid w:val="000E6EF9"/>
    <w:rPr>
      <w:rFonts w:ascii="Tahoma" w:hAnsi="Tahoma" w:cs="Tahoma"/>
      <w:sz w:val="16"/>
      <w:szCs w:val="16"/>
    </w:rPr>
  </w:style>
  <w:style w:type="table" w:styleId="TableGrid">
    <w:name w:val="Table Grid"/>
    <w:basedOn w:val="TableNormal"/>
    <w:rsid w:val="00B507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Char">
    <w:name w:val="Body Text Indent Char"/>
    <w:link w:val="BodyTextIndent"/>
    <w:rsid w:val="001C7EC1"/>
    <w:rPr>
      <w:rFonts w:ascii="Arial" w:hAnsi="Arial" w:cs="Arial"/>
      <w:sz w:val="24"/>
      <w:szCs w:val="24"/>
    </w:rPr>
  </w:style>
  <w:style w:type="paragraph" w:styleId="ListParagraph">
    <w:name w:val="List Paragraph"/>
    <w:basedOn w:val="Normal"/>
    <w:uiPriority w:val="34"/>
    <w:qFormat/>
    <w:rsid w:val="00B5663E"/>
    <w:pPr>
      <w:widowControl/>
      <w:autoSpaceDE/>
      <w:autoSpaceDN/>
      <w:adjustRightInd/>
      <w:spacing w:after="200" w:line="276" w:lineRule="auto"/>
      <w:ind w:left="720"/>
      <w:contextualSpacing/>
    </w:pPr>
    <w:rPr>
      <w:rFonts w:eastAsia="Calibri"/>
      <w:szCs w:val="22"/>
    </w:rPr>
  </w:style>
  <w:style w:type="character" w:customStyle="1" w:styleId="HeaderChar">
    <w:name w:val="Header Char"/>
    <w:link w:val="Header"/>
    <w:rsid w:val="00B5663E"/>
    <w:rPr>
      <w:sz w:val="24"/>
      <w:szCs w:val="24"/>
    </w:rPr>
  </w:style>
  <w:style w:type="character" w:customStyle="1" w:styleId="FooterChar">
    <w:name w:val="Footer Char"/>
    <w:link w:val="Footer"/>
    <w:uiPriority w:val="99"/>
    <w:rsid w:val="00B5663E"/>
    <w:rPr>
      <w:sz w:val="24"/>
      <w:szCs w:val="24"/>
    </w:rPr>
  </w:style>
  <w:style w:type="character" w:styleId="CommentReference">
    <w:name w:val="annotation reference"/>
    <w:rsid w:val="00B15164"/>
    <w:rPr>
      <w:sz w:val="16"/>
      <w:szCs w:val="16"/>
    </w:rPr>
  </w:style>
  <w:style w:type="paragraph" w:styleId="CommentText">
    <w:name w:val="annotation text"/>
    <w:basedOn w:val="Normal"/>
    <w:link w:val="CommentTextChar"/>
    <w:rsid w:val="00B15164"/>
    <w:rPr>
      <w:sz w:val="20"/>
    </w:rPr>
  </w:style>
  <w:style w:type="character" w:customStyle="1" w:styleId="CommentTextChar">
    <w:name w:val="Comment Text Char"/>
    <w:basedOn w:val="DefaultParagraphFont"/>
    <w:link w:val="CommentText"/>
    <w:rsid w:val="00B15164"/>
  </w:style>
  <w:style w:type="paragraph" w:styleId="CommentSubject">
    <w:name w:val="annotation subject"/>
    <w:basedOn w:val="CommentText"/>
    <w:next w:val="CommentText"/>
    <w:link w:val="CommentSubjectChar"/>
    <w:rsid w:val="00B15164"/>
    <w:rPr>
      <w:b/>
      <w:bCs/>
    </w:rPr>
  </w:style>
  <w:style w:type="character" w:customStyle="1" w:styleId="CommentSubjectChar">
    <w:name w:val="Comment Subject Char"/>
    <w:link w:val="CommentSubject"/>
    <w:rsid w:val="00B15164"/>
    <w:rPr>
      <w:b/>
      <w:bCs/>
    </w:rPr>
  </w:style>
  <w:style w:type="character" w:styleId="PlaceholderText">
    <w:name w:val="Placeholder Text"/>
    <w:basedOn w:val="DefaultParagraphFont"/>
    <w:uiPriority w:val="99"/>
    <w:semiHidden/>
    <w:rsid w:val="005C751F"/>
    <w:rPr>
      <w:color w:val="808080"/>
    </w:rPr>
  </w:style>
  <w:style w:type="character" w:customStyle="1" w:styleId="Underline">
    <w:name w:val="Underline"/>
    <w:basedOn w:val="DefaultParagraphFont"/>
    <w:uiPriority w:val="1"/>
    <w:qFormat/>
    <w:rsid w:val="00DE5DB2"/>
    <w:rPr>
      <w:rFonts w:ascii="Franklin Gothic Book" w:hAnsi="Franklin Gothic Book"/>
      <w:sz w:val="20"/>
      <w:szCs w:val="20"/>
      <w:u w:val="single" w:color="808080" w:themeColor="background1" w:themeShade="80"/>
    </w:rPr>
  </w:style>
  <w:style w:type="paragraph" w:customStyle="1" w:styleId="ONET">
    <w:name w:val="ONET"/>
    <w:basedOn w:val="Normal"/>
    <w:link w:val="ONETChar"/>
    <w:qFormat/>
    <w:rsid w:val="00876930"/>
    <w:pPr>
      <w:widowControl/>
      <w:tabs>
        <w:tab w:val="left" w:pos="720"/>
      </w:tabs>
      <w:spacing w:before="240" w:line="244" w:lineRule="exact"/>
      <w:jc w:val="center"/>
    </w:pPr>
    <w:rPr>
      <w:rFonts w:ascii="Cambria" w:hAnsi="Cambria" w:cs="Arial"/>
      <w:b/>
      <w:bCs/>
      <w:lang w:val="fr-FR"/>
    </w:rPr>
  </w:style>
  <w:style w:type="paragraph" w:styleId="z-TopofForm">
    <w:name w:val="HTML Top of Form"/>
    <w:basedOn w:val="Normal"/>
    <w:next w:val="Normal"/>
    <w:link w:val="z-TopofFormChar"/>
    <w:hidden/>
    <w:rsid w:val="005A466A"/>
    <w:pPr>
      <w:pBdr>
        <w:bottom w:val="single" w:sz="6" w:space="1" w:color="auto"/>
      </w:pBdr>
      <w:jc w:val="center"/>
    </w:pPr>
    <w:rPr>
      <w:rFonts w:ascii="Arial" w:hAnsi="Arial" w:cs="Arial"/>
      <w:vanish/>
      <w:sz w:val="16"/>
      <w:szCs w:val="16"/>
    </w:rPr>
  </w:style>
  <w:style w:type="character" w:customStyle="1" w:styleId="ONETChar">
    <w:name w:val="ONET Char"/>
    <w:basedOn w:val="DefaultParagraphFont"/>
    <w:link w:val="ONET"/>
    <w:rsid w:val="00876930"/>
    <w:rPr>
      <w:rFonts w:ascii="Cambria" w:hAnsi="Cambria" w:cs="Arial"/>
      <w:b/>
      <w:bCs/>
      <w:sz w:val="24"/>
      <w:szCs w:val="24"/>
      <w:lang w:val="fr-FR"/>
    </w:rPr>
  </w:style>
  <w:style w:type="character" w:customStyle="1" w:styleId="z-TopofFormChar">
    <w:name w:val="z-Top of Form Char"/>
    <w:basedOn w:val="DefaultParagraphFont"/>
    <w:link w:val="z-TopofForm"/>
    <w:rsid w:val="005A466A"/>
    <w:rPr>
      <w:rFonts w:ascii="Arial" w:hAnsi="Arial" w:cs="Arial"/>
      <w:vanish/>
      <w:sz w:val="16"/>
      <w:szCs w:val="16"/>
    </w:rPr>
  </w:style>
  <w:style w:type="paragraph" w:styleId="z-BottomofForm">
    <w:name w:val="HTML Bottom of Form"/>
    <w:basedOn w:val="Normal"/>
    <w:next w:val="Normal"/>
    <w:link w:val="z-BottomofFormChar"/>
    <w:hidden/>
    <w:rsid w:val="005A466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A466A"/>
    <w:rPr>
      <w:rFonts w:ascii="Arial" w:hAnsi="Arial" w:cs="Arial"/>
      <w:vanish/>
      <w:sz w:val="16"/>
      <w:szCs w:val="16"/>
    </w:rPr>
  </w:style>
  <w:style w:type="character" w:customStyle="1" w:styleId="FormContent">
    <w:name w:val="FormContent"/>
    <w:basedOn w:val="DefaultParagraphFont"/>
    <w:uiPriority w:val="1"/>
    <w:rsid w:val="00B8691F"/>
    <w:rPr>
      <w:rFonts w:ascii="Franklin Gothic Book" w:hAnsi="Franklin Gothic Book"/>
      <w:color w:val="404040" w:themeColor="text1" w:themeTint="BF"/>
      <w:sz w:val="20"/>
    </w:rPr>
  </w:style>
  <w:style w:type="character" w:customStyle="1" w:styleId="Heading1Char">
    <w:name w:val="Heading 1 Char"/>
    <w:basedOn w:val="DefaultParagraphFont"/>
    <w:link w:val="Heading1"/>
    <w:rsid w:val="00FA4CAB"/>
    <w:rPr>
      <w:rFonts w:ascii="Cambria" w:eastAsia="Cambria" w:hAnsi="Cambria" w:cs="Cambria"/>
      <w:b/>
      <w:sz w:val="24"/>
      <w:szCs w:val="22"/>
      <w:shd w:val="clear" w:color="auto" w:fill="EEECE1"/>
      <w:lang w:bidi="en-US"/>
    </w:rPr>
  </w:style>
  <w:style w:type="paragraph" w:customStyle="1" w:styleId="Normal2">
    <w:name w:val="Normal2"/>
    <w:basedOn w:val="Normal"/>
    <w:link w:val="Normal2Char"/>
    <w:qFormat/>
    <w:rsid w:val="005C0F99"/>
  </w:style>
  <w:style w:type="character" w:customStyle="1" w:styleId="Normal2Char">
    <w:name w:val="Normal2 Char"/>
    <w:basedOn w:val="DefaultParagraphFont"/>
    <w:link w:val="Normal2"/>
    <w:rsid w:val="005C0F99"/>
    <w:rPr>
      <w:sz w:val="24"/>
      <w:szCs w:val="24"/>
    </w:rPr>
  </w:style>
  <w:style w:type="character" w:customStyle="1" w:styleId="Heading2Char">
    <w:name w:val="Heading 2 Char"/>
    <w:basedOn w:val="DefaultParagraphFont"/>
    <w:link w:val="Heading2"/>
    <w:semiHidden/>
    <w:rsid w:val="00F9603D"/>
    <w:rPr>
      <w:rFonts w:asciiTheme="majorHAnsi" w:eastAsiaTheme="majorEastAsia" w:hAnsiTheme="majorHAnsi" w:cstheme="majorBidi"/>
      <w:color w:val="2F5496" w:themeColor="accent1" w:themeShade="BF"/>
      <w:sz w:val="26"/>
      <w:szCs w:val="26"/>
    </w:rPr>
  </w:style>
  <w:style w:type="table" w:styleId="PlainTable1">
    <w:name w:val="Plain Table 1"/>
    <w:basedOn w:val="TableNormal"/>
    <w:uiPriority w:val="41"/>
    <w:rsid w:val="00C7100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C7100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link w:val="NoSpacingChar"/>
    <w:uiPriority w:val="1"/>
    <w:qFormat/>
    <w:rsid w:val="00A73406"/>
    <w:rPr>
      <w:rFonts w:asciiTheme="minorHAnsi" w:eastAsiaTheme="minorEastAsia" w:hAnsiTheme="minorHAnsi" w:cstheme="minorBidi"/>
      <w:szCs w:val="22"/>
    </w:rPr>
  </w:style>
  <w:style w:type="character" w:customStyle="1" w:styleId="NoSpacingChar">
    <w:name w:val="No Spacing Char"/>
    <w:basedOn w:val="DefaultParagraphFont"/>
    <w:link w:val="NoSpacing"/>
    <w:uiPriority w:val="1"/>
    <w:rsid w:val="00A73406"/>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728793">
      <w:bodyDiv w:val="1"/>
      <w:marLeft w:val="0"/>
      <w:marRight w:val="0"/>
      <w:marTop w:val="0"/>
      <w:marBottom w:val="0"/>
      <w:divBdr>
        <w:top w:val="none" w:sz="0" w:space="0" w:color="auto"/>
        <w:left w:val="none" w:sz="0" w:space="0" w:color="auto"/>
        <w:bottom w:val="none" w:sz="0" w:space="0" w:color="auto"/>
        <w:right w:val="none" w:sz="0" w:space="0" w:color="auto"/>
      </w:divBdr>
    </w:div>
    <w:div w:id="876544720">
      <w:bodyDiv w:val="1"/>
      <w:marLeft w:val="0"/>
      <w:marRight w:val="0"/>
      <w:marTop w:val="0"/>
      <w:marBottom w:val="0"/>
      <w:divBdr>
        <w:top w:val="none" w:sz="0" w:space="0" w:color="auto"/>
        <w:left w:val="none" w:sz="0" w:space="0" w:color="auto"/>
        <w:bottom w:val="none" w:sz="0" w:space="0" w:color="auto"/>
        <w:right w:val="none" w:sz="0" w:space="0" w:color="auto"/>
      </w:divBdr>
    </w:div>
    <w:div w:id="1061056394">
      <w:bodyDiv w:val="1"/>
      <w:marLeft w:val="0"/>
      <w:marRight w:val="0"/>
      <w:marTop w:val="0"/>
      <w:marBottom w:val="0"/>
      <w:divBdr>
        <w:top w:val="none" w:sz="0" w:space="0" w:color="auto"/>
        <w:left w:val="none" w:sz="0" w:space="0" w:color="auto"/>
        <w:bottom w:val="none" w:sz="0" w:space="0" w:color="auto"/>
        <w:right w:val="none" w:sz="0" w:space="0" w:color="auto"/>
      </w:divBdr>
    </w:div>
    <w:div w:id="1292977382">
      <w:bodyDiv w:val="1"/>
      <w:marLeft w:val="0"/>
      <w:marRight w:val="0"/>
      <w:marTop w:val="0"/>
      <w:marBottom w:val="0"/>
      <w:divBdr>
        <w:top w:val="none" w:sz="0" w:space="0" w:color="auto"/>
        <w:left w:val="none" w:sz="0" w:space="0" w:color="auto"/>
        <w:bottom w:val="none" w:sz="0" w:space="0" w:color="auto"/>
        <w:right w:val="none" w:sz="0" w:space="0" w:color="auto"/>
      </w:divBdr>
    </w:div>
    <w:div w:id="1634864221">
      <w:bodyDiv w:val="1"/>
      <w:marLeft w:val="0"/>
      <w:marRight w:val="0"/>
      <w:marTop w:val="0"/>
      <w:marBottom w:val="0"/>
      <w:divBdr>
        <w:top w:val="none" w:sz="0" w:space="0" w:color="auto"/>
        <w:left w:val="none" w:sz="0" w:space="0" w:color="auto"/>
        <w:bottom w:val="none" w:sz="0" w:space="0" w:color="auto"/>
        <w:right w:val="none" w:sz="0" w:space="0" w:color="auto"/>
      </w:divBdr>
    </w:div>
    <w:div w:id="1707675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yperlink" Target="https://creativecommons.org/licenses/by/4.0/"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emf"/></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2F41BD5C32444EDA564A95B8219E693"/>
        <w:category>
          <w:name w:val="General"/>
          <w:gallery w:val="placeholder"/>
        </w:category>
        <w:types>
          <w:type w:val="bbPlcHdr"/>
        </w:types>
        <w:behaviors>
          <w:behavior w:val="content"/>
        </w:behaviors>
        <w:guid w:val="{368E0BF7-725D-4EF6-BD40-D710D154079E}"/>
      </w:docPartPr>
      <w:docPartBody>
        <w:p w:rsidR="00154D07" w:rsidRDefault="00D20B48" w:rsidP="00D20B48">
          <w:pPr>
            <w:pStyle w:val="A2F41BD5C32444EDA564A95B8219E69358"/>
          </w:pPr>
          <w:r w:rsidRPr="00333F92">
            <w:rPr>
              <w:rStyle w:val="Underline"/>
              <w:b w:val="0"/>
              <w:i/>
              <w:color w:val="595959" w:themeColor="text1" w:themeTint="A6"/>
              <w:sz w:val="18"/>
            </w:rPr>
            <w:t>Click</w:t>
          </w:r>
          <w:r>
            <w:rPr>
              <w:rStyle w:val="Underline"/>
              <w:b w:val="0"/>
              <w:i/>
              <w:color w:val="595959" w:themeColor="text1" w:themeTint="A6"/>
              <w:sz w:val="18"/>
            </w:rPr>
            <w:t xml:space="preserve"> to</w:t>
          </w:r>
          <w:r w:rsidRPr="00333F92">
            <w:rPr>
              <w:rStyle w:val="Underline"/>
              <w:b w:val="0"/>
              <w:i/>
              <w:color w:val="595959" w:themeColor="text1" w:themeTint="A6"/>
              <w:sz w:val="18"/>
            </w:rPr>
            <w:t xml:space="preserve"> </w:t>
          </w:r>
          <w:r>
            <w:rPr>
              <w:rStyle w:val="Underline"/>
              <w:b w:val="0"/>
              <w:i/>
              <w:color w:val="595959" w:themeColor="text1" w:themeTint="A6"/>
              <w:sz w:val="18"/>
            </w:rPr>
            <w:t>enter RAPIDS Code</w:t>
          </w:r>
        </w:p>
      </w:docPartBody>
    </w:docPart>
    <w:docPart>
      <w:docPartPr>
        <w:name w:val="13AC7A924E514B60B96E38E778A5666E"/>
        <w:category>
          <w:name w:val="General"/>
          <w:gallery w:val="placeholder"/>
        </w:category>
        <w:types>
          <w:type w:val="bbPlcHdr"/>
        </w:types>
        <w:behaviors>
          <w:behavior w:val="content"/>
        </w:behaviors>
        <w:guid w:val="{1947B4C0-0482-4C68-8F5B-2A3EB7C98583}"/>
      </w:docPartPr>
      <w:docPartBody>
        <w:p w:rsidR="00154D07" w:rsidRDefault="00D20B48" w:rsidP="00D20B48">
          <w:pPr>
            <w:pStyle w:val="13AC7A924E514B60B96E38E778A5666E58"/>
          </w:pPr>
          <w:r w:rsidRPr="00333F92">
            <w:rPr>
              <w:rStyle w:val="Underline"/>
              <w:i/>
              <w:color w:val="595959" w:themeColor="text1" w:themeTint="A6"/>
              <w:sz w:val="18"/>
            </w:rPr>
            <w:t xml:space="preserve"> # </w:t>
          </w:r>
        </w:p>
      </w:docPartBody>
    </w:docPart>
    <w:docPart>
      <w:docPartPr>
        <w:name w:val="97FB682DA458458081F502E31518DECF"/>
        <w:category>
          <w:name w:val="General"/>
          <w:gallery w:val="placeholder"/>
        </w:category>
        <w:types>
          <w:type w:val="bbPlcHdr"/>
        </w:types>
        <w:behaviors>
          <w:behavior w:val="content"/>
        </w:behaviors>
        <w:guid w:val="{C4512DFF-2E02-48ED-988B-874695B46938}"/>
      </w:docPartPr>
      <w:docPartBody>
        <w:p w:rsidR="00154D07" w:rsidRDefault="00D20B48" w:rsidP="00D20B48">
          <w:pPr>
            <w:pStyle w:val="97FB682DA458458081F502E31518DECF57"/>
          </w:pPr>
          <w:r w:rsidRPr="00333F92">
            <w:rPr>
              <w:rStyle w:val="Underline"/>
              <w:b w:val="0"/>
              <w:i/>
              <w:color w:val="595959" w:themeColor="text1" w:themeTint="A6"/>
              <w:sz w:val="18"/>
            </w:rPr>
            <w:t>Click</w:t>
          </w:r>
          <w:r>
            <w:rPr>
              <w:rStyle w:val="Underline"/>
              <w:b w:val="0"/>
              <w:i/>
              <w:color w:val="595959" w:themeColor="text1" w:themeTint="A6"/>
              <w:sz w:val="18"/>
            </w:rPr>
            <w:t xml:space="preserve"> to</w:t>
          </w:r>
          <w:r w:rsidRPr="00333F92">
            <w:rPr>
              <w:rStyle w:val="Underline"/>
              <w:b w:val="0"/>
              <w:i/>
              <w:color w:val="595959" w:themeColor="text1" w:themeTint="A6"/>
              <w:sz w:val="18"/>
            </w:rPr>
            <w:t xml:space="preserve"> </w:t>
          </w:r>
          <w:r>
            <w:rPr>
              <w:rStyle w:val="Underline"/>
              <w:b w:val="0"/>
              <w:i/>
              <w:color w:val="595959" w:themeColor="text1" w:themeTint="A6"/>
              <w:sz w:val="18"/>
            </w:rPr>
            <w:t>enter O*NET Code</w:t>
          </w:r>
        </w:p>
      </w:docPartBody>
    </w:docPart>
    <w:docPart>
      <w:docPartPr>
        <w:name w:val="026EC76C535D41968BF754ED2B387566"/>
        <w:category>
          <w:name w:val="General"/>
          <w:gallery w:val="placeholder"/>
        </w:category>
        <w:types>
          <w:type w:val="bbPlcHdr"/>
        </w:types>
        <w:behaviors>
          <w:behavior w:val="content"/>
        </w:behaviors>
        <w:guid w:val="{C67B6661-D85D-4728-8272-46BA800E17EB}"/>
      </w:docPartPr>
      <w:docPartBody>
        <w:p w:rsidR="00154D07" w:rsidRDefault="00D20B48" w:rsidP="00D20B48">
          <w:pPr>
            <w:pStyle w:val="026EC76C535D41968BF754ED2B38756656"/>
          </w:pPr>
          <w:r w:rsidRPr="00333F92">
            <w:rPr>
              <w:rStyle w:val="Underline"/>
              <w:i/>
              <w:color w:val="595959" w:themeColor="text1" w:themeTint="A6"/>
              <w:sz w:val="18"/>
            </w:rPr>
            <w:t xml:space="preserve"> # </w:t>
          </w:r>
        </w:p>
      </w:docPartBody>
    </w:docPart>
    <w:docPart>
      <w:docPartPr>
        <w:name w:val="79BDC9F9F155475C9D6AE98751D3548F"/>
        <w:category>
          <w:name w:val="General"/>
          <w:gallery w:val="placeholder"/>
        </w:category>
        <w:types>
          <w:type w:val="bbPlcHdr"/>
        </w:types>
        <w:behaviors>
          <w:behavior w:val="content"/>
        </w:behaviors>
        <w:guid w:val="{352ACF6C-B43C-44E7-BE51-F897CBF82CC6}"/>
      </w:docPartPr>
      <w:docPartBody>
        <w:p w:rsidR="00154D07" w:rsidRDefault="00D20B48" w:rsidP="00D20B48">
          <w:pPr>
            <w:pStyle w:val="79BDC9F9F155475C9D6AE98751D3548F56"/>
          </w:pPr>
          <w:r w:rsidRPr="00333F92">
            <w:rPr>
              <w:rStyle w:val="Underline"/>
              <w:i/>
              <w:color w:val="595959" w:themeColor="text1" w:themeTint="A6"/>
              <w:sz w:val="18"/>
            </w:rPr>
            <w:t xml:space="preserve"> # </w:t>
          </w:r>
        </w:p>
      </w:docPartBody>
    </w:docPart>
    <w:docPart>
      <w:docPartPr>
        <w:name w:val="94DD15C4138747688ECC2880E67E2DE7"/>
        <w:category>
          <w:name w:val="General"/>
          <w:gallery w:val="placeholder"/>
        </w:category>
        <w:types>
          <w:type w:val="bbPlcHdr"/>
        </w:types>
        <w:behaviors>
          <w:behavior w:val="content"/>
        </w:behaviors>
        <w:guid w:val="{B26ED77E-AF8B-42C9-BAFA-31EFAAC4DD29}"/>
      </w:docPartPr>
      <w:docPartBody>
        <w:p w:rsidR="00154D07" w:rsidRDefault="00D20B48" w:rsidP="00D20B48">
          <w:pPr>
            <w:pStyle w:val="94DD15C4138747688ECC2880E67E2DE756"/>
          </w:pPr>
          <w:r w:rsidRPr="00333F92">
            <w:rPr>
              <w:rStyle w:val="Underline"/>
              <w:i/>
              <w:color w:val="595959" w:themeColor="text1" w:themeTint="A6"/>
              <w:sz w:val="18"/>
            </w:rPr>
            <w:t xml:space="preserve"> # </w:t>
          </w:r>
        </w:p>
      </w:docPartBody>
    </w:docPart>
    <w:docPart>
      <w:docPartPr>
        <w:name w:val="7BEB7FBF36094486AD0EF2C4558A8A32"/>
        <w:category>
          <w:name w:val="General"/>
          <w:gallery w:val="placeholder"/>
        </w:category>
        <w:types>
          <w:type w:val="bbPlcHdr"/>
        </w:types>
        <w:behaviors>
          <w:behavior w:val="content"/>
        </w:behaviors>
        <w:guid w:val="{298F1B00-A986-46F2-85ED-79293A4AB5C4}"/>
      </w:docPartPr>
      <w:docPartBody>
        <w:p w:rsidR="00154D07" w:rsidRDefault="00D20B48" w:rsidP="00D20B48">
          <w:pPr>
            <w:pStyle w:val="7BEB7FBF36094486AD0EF2C4558A8A3256"/>
          </w:pPr>
          <w:r w:rsidRPr="00333F92">
            <w:rPr>
              <w:rStyle w:val="Underline"/>
              <w:i/>
              <w:color w:val="595959" w:themeColor="text1" w:themeTint="A6"/>
              <w:sz w:val="18"/>
            </w:rPr>
            <w:t xml:space="preserve"> # </w:t>
          </w:r>
        </w:p>
      </w:docPartBody>
    </w:docPart>
    <w:docPart>
      <w:docPartPr>
        <w:name w:val="0BA0518ECA5D40908851E2D56EB24689"/>
        <w:category>
          <w:name w:val="General"/>
          <w:gallery w:val="placeholder"/>
        </w:category>
        <w:types>
          <w:type w:val="bbPlcHdr"/>
        </w:types>
        <w:behaviors>
          <w:behavior w:val="content"/>
        </w:behaviors>
        <w:guid w:val="{8118F75B-124A-49F2-B039-71756C9DAE00}"/>
      </w:docPartPr>
      <w:docPartBody>
        <w:p w:rsidR="00154D07" w:rsidRDefault="00D20B48" w:rsidP="00D20B48">
          <w:pPr>
            <w:pStyle w:val="0BA0518ECA5D40908851E2D56EB2468956"/>
          </w:pPr>
          <w:r w:rsidRPr="00333F92">
            <w:rPr>
              <w:rStyle w:val="Underline"/>
              <w:i/>
              <w:color w:val="595959" w:themeColor="text1" w:themeTint="A6"/>
              <w:sz w:val="18"/>
            </w:rPr>
            <w:t xml:space="preserve">    ##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24D"/>
    <w:rsid w:val="00035404"/>
    <w:rsid w:val="00087AEC"/>
    <w:rsid w:val="00112A80"/>
    <w:rsid w:val="001356EF"/>
    <w:rsid w:val="00150FE7"/>
    <w:rsid w:val="00154D07"/>
    <w:rsid w:val="00186D9C"/>
    <w:rsid w:val="00213C24"/>
    <w:rsid w:val="002B4819"/>
    <w:rsid w:val="002B7248"/>
    <w:rsid w:val="002D7175"/>
    <w:rsid w:val="0036215E"/>
    <w:rsid w:val="003B6E9A"/>
    <w:rsid w:val="004462F1"/>
    <w:rsid w:val="00474263"/>
    <w:rsid w:val="004C56FF"/>
    <w:rsid w:val="0056288E"/>
    <w:rsid w:val="005C6AE8"/>
    <w:rsid w:val="00642C1A"/>
    <w:rsid w:val="00651CC5"/>
    <w:rsid w:val="0066621B"/>
    <w:rsid w:val="0068315E"/>
    <w:rsid w:val="0073024D"/>
    <w:rsid w:val="0079624C"/>
    <w:rsid w:val="00846A7D"/>
    <w:rsid w:val="008B3F39"/>
    <w:rsid w:val="009526BE"/>
    <w:rsid w:val="00A51E64"/>
    <w:rsid w:val="00AA2887"/>
    <w:rsid w:val="00B04225"/>
    <w:rsid w:val="00B11551"/>
    <w:rsid w:val="00B31FBC"/>
    <w:rsid w:val="00B43537"/>
    <w:rsid w:val="00B67AD6"/>
    <w:rsid w:val="00B95C7F"/>
    <w:rsid w:val="00C24128"/>
    <w:rsid w:val="00C72CAB"/>
    <w:rsid w:val="00CB7899"/>
    <w:rsid w:val="00CD5DA8"/>
    <w:rsid w:val="00D20B48"/>
    <w:rsid w:val="00D50283"/>
    <w:rsid w:val="00DF169F"/>
    <w:rsid w:val="00DF44C3"/>
    <w:rsid w:val="00E35641"/>
    <w:rsid w:val="00E60C20"/>
    <w:rsid w:val="00E7163E"/>
    <w:rsid w:val="00EF31B5"/>
    <w:rsid w:val="00F07EF7"/>
    <w:rsid w:val="00F80ED0"/>
    <w:rsid w:val="00F901D8"/>
    <w:rsid w:val="00FC6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537"/>
    <w:rPr>
      <w:color w:val="808080"/>
    </w:rPr>
  </w:style>
  <w:style w:type="character" w:customStyle="1" w:styleId="Underline">
    <w:name w:val="Underline"/>
    <w:basedOn w:val="DefaultParagraphFont"/>
    <w:uiPriority w:val="1"/>
    <w:qFormat/>
    <w:rsid w:val="00DF169F"/>
    <w:rPr>
      <w:rFonts w:ascii="Franklin Gothic Book" w:hAnsi="Franklin Gothic Book"/>
      <w:sz w:val="20"/>
      <w:szCs w:val="20"/>
      <w:u w:val="single" w:color="808080" w:themeColor="background1" w:themeShade="80"/>
    </w:rPr>
  </w:style>
  <w:style w:type="paragraph" w:customStyle="1" w:styleId="97FB682DA458458081F502E31518DECF57">
    <w:name w:val="97FB682DA458458081F502E31518DECF57"/>
    <w:rsid w:val="00D20B48"/>
    <w:pPr>
      <w:tabs>
        <w:tab w:val="left" w:pos="720"/>
      </w:tabs>
      <w:autoSpaceDE w:val="0"/>
      <w:autoSpaceDN w:val="0"/>
      <w:adjustRightInd w:val="0"/>
      <w:spacing w:before="240" w:after="0" w:line="244" w:lineRule="exact"/>
      <w:jc w:val="center"/>
    </w:pPr>
    <w:rPr>
      <w:rFonts w:ascii="Cambria" w:eastAsia="Times New Roman" w:hAnsi="Cambria" w:cs="Arial"/>
      <w:b/>
      <w:bCs/>
      <w:sz w:val="24"/>
      <w:szCs w:val="24"/>
      <w:lang w:val="fr-FR"/>
    </w:rPr>
  </w:style>
  <w:style w:type="paragraph" w:customStyle="1" w:styleId="A2F41BD5C32444EDA564A95B8219E69358">
    <w:name w:val="A2F41BD5C32444EDA564A95B8219E69358"/>
    <w:rsid w:val="00D20B48"/>
    <w:pPr>
      <w:tabs>
        <w:tab w:val="left" w:pos="720"/>
      </w:tabs>
      <w:autoSpaceDE w:val="0"/>
      <w:autoSpaceDN w:val="0"/>
      <w:adjustRightInd w:val="0"/>
      <w:spacing w:before="240" w:after="0" w:line="244" w:lineRule="exact"/>
      <w:jc w:val="center"/>
    </w:pPr>
    <w:rPr>
      <w:rFonts w:ascii="Cambria" w:eastAsia="Times New Roman" w:hAnsi="Cambria" w:cs="Arial"/>
      <w:b/>
      <w:bCs/>
      <w:sz w:val="24"/>
      <w:szCs w:val="24"/>
      <w:lang w:val="fr-FR"/>
    </w:rPr>
  </w:style>
  <w:style w:type="paragraph" w:customStyle="1" w:styleId="13AC7A924E514B60B96E38E778A5666E58">
    <w:name w:val="13AC7A924E514B60B96E38E778A5666E58"/>
    <w:rsid w:val="00D20B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6EC76C535D41968BF754ED2B38756656">
    <w:name w:val="026EC76C535D41968BF754ED2B38756656"/>
    <w:rsid w:val="00D20B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9BDC9F9F155475C9D6AE98751D3548F56">
    <w:name w:val="79BDC9F9F155475C9D6AE98751D3548F56"/>
    <w:rsid w:val="00D20B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4DD15C4138747688ECC2880E67E2DE756">
    <w:name w:val="94DD15C4138747688ECC2880E67E2DE756"/>
    <w:rsid w:val="00D20B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EB7FBF36094486AD0EF2C4558A8A3256">
    <w:name w:val="7BEB7FBF36094486AD0EF2C4558A8A3256"/>
    <w:rsid w:val="00D20B4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BA0518ECA5D40908851E2D56EB2468956">
    <w:name w:val="0BA0518ECA5D40908851E2D56EB2468956"/>
    <w:rsid w:val="00D20B48"/>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97580D596BFA6479871E0A9FA53C537" ma:contentTypeVersion="10" ma:contentTypeDescription="Create a new document." ma:contentTypeScope="" ma:versionID="a9a0bc005695e47badbc44cbf7d5bd4d">
  <xsd:schema xmlns:xsd="http://www.w3.org/2001/XMLSchema" xmlns:xs="http://www.w3.org/2001/XMLSchema" xmlns:p="http://schemas.microsoft.com/office/2006/metadata/properties" xmlns:ns3="3ba37dcc-ad70-4018-836f-e4a20ef06fe1" xmlns:ns4="e7bf27ad-b611-47e2-ab43-059dbff37053" targetNamespace="http://schemas.microsoft.com/office/2006/metadata/properties" ma:root="true" ma:fieldsID="38abbf8161b160371c40825bc4f8d5e8" ns3:_="" ns4:_="">
    <xsd:import namespace="3ba37dcc-ad70-4018-836f-e4a20ef06fe1"/>
    <xsd:import namespace="e7bf27ad-b611-47e2-ab43-059dbff370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37dcc-ad70-4018-836f-e4a20ef06f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bf27ad-b611-47e2-ab43-059dbff3705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528966-F5B1-4DC2-AD13-5E3EE3AB2816}">
  <ds:schemaRefs>
    <ds:schemaRef ds:uri="http://schemas.openxmlformats.org/officeDocument/2006/bibliography"/>
  </ds:schemaRefs>
</ds:datastoreItem>
</file>

<file path=customXml/itemProps2.xml><?xml version="1.0" encoding="utf-8"?>
<ds:datastoreItem xmlns:ds="http://schemas.openxmlformats.org/officeDocument/2006/customXml" ds:itemID="{F1ECCB21-7721-46BC-A4FB-1594B97C77E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7A52F3-7366-4E37-AF3C-6FAAA1989C7E}">
  <ds:schemaRefs>
    <ds:schemaRef ds:uri="http://schemas.microsoft.com/sharepoint/v3/contenttype/forms"/>
  </ds:schemaRefs>
</ds:datastoreItem>
</file>

<file path=customXml/itemProps4.xml><?xml version="1.0" encoding="utf-8"?>
<ds:datastoreItem xmlns:ds="http://schemas.openxmlformats.org/officeDocument/2006/customXml" ds:itemID="{69ABF1EE-8D90-486F-8922-B630F8477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37dcc-ad70-4018-836f-e4a20ef06fe1"/>
    <ds:schemaRef ds:uri="e7bf27ad-b611-47e2-ab43-059dbff37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2167</Words>
  <Characters>12775</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Appendix A</vt:lpstr>
    </vt:vector>
  </TitlesOfParts>
  <Company>USDOL office of apprenticeship[</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subject>WORK PROCESS SCHEDULE</dc:subject>
  <dc:creator>Dennis E. Goodson</dc:creator>
  <cp:keywords/>
  <cp:lastModifiedBy>Anne Banks</cp:lastModifiedBy>
  <cp:revision>2</cp:revision>
  <cp:lastPrinted>2018-06-15T15:30:00Z</cp:lastPrinted>
  <dcterms:created xsi:type="dcterms:W3CDTF">2021-07-23T09:31:00Z</dcterms:created>
  <dcterms:modified xsi:type="dcterms:W3CDTF">2021-07-23T09:31:00Z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0x010100497580D596BFA6479871E0A9FA53C537</vt:lpwstr>
  </property>
</Properties>
</file>